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8EE91D" w14:textId="77777777" w:rsidR="00C9336E" w:rsidRDefault="00C9336E" w:rsidP="00D53EA3">
      <w:pPr>
        <w:ind w:right="-22"/>
        <w:jc w:val="center"/>
        <w:textAlignment w:val="baselin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14:paraId="3C69D14A" w14:textId="77777777" w:rsidR="00C9336E" w:rsidRDefault="00C9336E" w:rsidP="00D53EA3">
      <w:pPr>
        <w:ind w:right="-22"/>
        <w:jc w:val="center"/>
        <w:textAlignment w:val="baselin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14:paraId="7A5EDC19" w14:textId="77777777" w:rsidR="00C9336E" w:rsidRDefault="00C9336E" w:rsidP="00D53EA3">
      <w:pPr>
        <w:ind w:right="-22"/>
        <w:jc w:val="center"/>
        <w:textAlignment w:val="baselin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14:paraId="4D1E63B0" w14:textId="77777777" w:rsidR="00C9336E" w:rsidRDefault="00C9336E" w:rsidP="00C9336E">
      <w:pPr>
        <w:ind w:right="-22"/>
        <w:jc w:val="center"/>
        <w:textAlignment w:val="baselin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14:paraId="4D1C5B9A" w14:textId="77777777" w:rsidR="00C9336E" w:rsidRDefault="00C9336E" w:rsidP="00C9336E">
      <w:pPr>
        <w:ind w:right="-22"/>
        <w:jc w:val="center"/>
        <w:textAlignment w:val="baselin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14:paraId="2A0C9163" w14:textId="77777777" w:rsidR="00C9336E" w:rsidRDefault="00C9336E" w:rsidP="00C9336E">
      <w:pPr>
        <w:ind w:right="-22"/>
        <w:jc w:val="center"/>
        <w:textAlignment w:val="baselin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14:paraId="05621316" w14:textId="77777777" w:rsidR="00C9336E" w:rsidRDefault="00C9336E" w:rsidP="00C9336E">
      <w:pPr>
        <w:ind w:right="-22"/>
        <w:jc w:val="center"/>
        <w:textAlignment w:val="baselin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14:paraId="20A7C60F" w14:textId="77777777" w:rsidR="00C9336E" w:rsidRPr="00C9336E" w:rsidRDefault="00C9336E" w:rsidP="00C9336E">
      <w:pPr>
        <w:ind w:right="-22"/>
        <w:jc w:val="center"/>
        <w:textAlignment w:val="baselin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14:paraId="21E33B32" w14:textId="77777777" w:rsidR="00C9336E" w:rsidRPr="00FD3B7F" w:rsidRDefault="00C9336E" w:rsidP="00C9336E">
      <w:pPr>
        <w:ind w:right="-22"/>
        <w:jc w:val="center"/>
        <w:textAlignment w:val="baseline"/>
        <w:rPr>
          <w:rFonts w:ascii="TH SarabunPSK" w:eastAsia="Times New Roman" w:hAnsi="TH SarabunPSK" w:cs="TH SarabunPSK"/>
          <w:b/>
          <w:bCs/>
          <w:color w:val="000000"/>
          <w:sz w:val="56"/>
          <w:szCs w:val="56"/>
        </w:rPr>
      </w:pPr>
      <w:r w:rsidRPr="00FD3B7F">
        <w:rPr>
          <w:rFonts w:ascii="TH SarabunPSK" w:eastAsia="Times New Roman" w:hAnsi="TH SarabunPSK" w:cs="TH SarabunPSK" w:hint="cs"/>
          <w:b/>
          <w:bCs/>
          <w:color w:val="000000"/>
          <w:sz w:val="56"/>
          <w:szCs w:val="56"/>
          <w:cs/>
        </w:rPr>
        <w:t>ข้อมูล</w:t>
      </w:r>
      <w:r w:rsidRPr="00FD3B7F">
        <w:rPr>
          <w:rFonts w:ascii="TH SarabunPSK" w:eastAsia="Times New Roman" w:hAnsi="TH SarabunPSK" w:cs="TH SarabunPSK"/>
          <w:b/>
          <w:bCs/>
          <w:color w:val="000000"/>
          <w:sz w:val="56"/>
          <w:szCs w:val="56"/>
          <w:cs/>
        </w:rPr>
        <w:t xml:space="preserve"> </w:t>
      </w:r>
      <w:r w:rsidRPr="00FD3B7F">
        <w:rPr>
          <w:rFonts w:ascii="TH SarabunPSK" w:eastAsia="Times New Roman" w:hAnsi="TH SarabunPSK" w:cs="TH SarabunPSK"/>
          <w:b/>
          <w:bCs/>
          <w:color w:val="000000"/>
          <w:sz w:val="56"/>
          <w:szCs w:val="56"/>
        </w:rPr>
        <w:t xml:space="preserve">Common data set </w:t>
      </w:r>
      <w:r w:rsidRPr="00FD3B7F">
        <w:rPr>
          <w:rFonts w:ascii="TH SarabunPSK" w:eastAsia="Times New Roman" w:hAnsi="TH SarabunPSK" w:cs="TH SarabunPSK" w:hint="cs"/>
          <w:b/>
          <w:bCs/>
          <w:color w:val="000000"/>
          <w:sz w:val="56"/>
          <w:szCs w:val="56"/>
          <w:cs/>
        </w:rPr>
        <w:t>ระดับมหาวิทยาลัย</w:t>
      </w:r>
    </w:p>
    <w:p w14:paraId="2562A1FE" w14:textId="40766142" w:rsidR="00C9336E" w:rsidRPr="00FD3B7F" w:rsidRDefault="00FD3B7F" w:rsidP="00C9336E">
      <w:pPr>
        <w:ind w:right="-22"/>
        <w:jc w:val="center"/>
        <w:textAlignment w:val="baseline"/>
        <w:rPr>
          <w:rFonts w:ascii="TH SarabunPSK" w:eastAsia="Times New Roman" w:hAnsi="TH SarabunPSK" w:cs="TH SarabunPSK"/>
          <w:b/>
          <w:bCs/>
          <w:color w:val="000000"/>
          <w:sz w:val="48"/>
          <w:szCs w:val="48"/>
        </w:rPr>
      </w:pPr>
      <w:r w:rsidRPr="00FD3B7F">
        <w:rPr>
          <w:rFonts w:ascii="TH SarabunPSK" w:eastAsia="Times New Roman" w:hAnsi="TH SarabunPSK" w:cs="TH SarabunPSK"/>
          <w:b/>
          <w:bCs/>
          <w:color w:val="000000"/>
          <w:sz w:val="48"/>
          <w:szCs w:val="48"/>
          <w:cs/>
        </w:rPr>
        <w:t>(</w:t>
      </w:r>
      <w:r w:rsidRPr="00FD3B7F">
        <w:rPr>
          <w:rFonts w:ascii="TH SarabunPSK" w:eastAsia="Times New Roman" w:hAnsi="TH SarabunPSK" w:cs="TH SarabunPSK" w:hint="cs"/>
          <w:b/>
          <w:bCs/>
          <w:color w:val="000000"/>
          <w:sz w:val="48"/>
          <w:szCs w:val="48"/>
          <w:cs/>
        </w:rPr>
        <w:t>สำนักศิลปะและวัฒนธรรม</w:t>
      </w:r>
      <w:r w:rsidRPr="00FD3B7F">
        <w:rPr>
          <w:rFonts w:ascii="TH SarabunPSK" w:eastAsia="Times New Roman" w:hAnsi="TH SarabunPSK" w:cs="TH SarabunPSK"/>
          <w:b/>
          <w:bCs/>
          <w:color w:val="000000"/>
          <w:sz w:val="48"/>
          <w:szCs w:val="48"/>
          <w:cs/>
        </w:rPr>
        <w:t xml:space="preserve">  </w:t>
      </w:r>
      <w:r w:rsidRPr="00FD3B7F">
        <w:rPr>
          <w:rFonts w:ascii="TH SarabunPSK" w:eastAsia="Times New Roman" w:hAnsi="TH SarabunPSK" w:cs="TH SarabunPSK" w:hint="cs"/>
          <w:b/>
          <w:bCs/>
          <w:color w:val="000000"/>
          <w:sz w:val="48"/>
          <w:szCs w:val="48"/>
          <w:cs/>
        </w:rPr>
        <w:t>รวบรวม</w:t>
      </w:r>
      <w:r w:rsidRPr="00FD3B7F">
        <w:rPr>
          <w:rFonts w:ascii="TH SarabunPSK" w:eastAsia="Times New Roman" w:hAnsi="TH SarabunPSK" w:cs="TH SarabunPSK"/>
          <w:b/>
          <w:bCs/>
          <w:color w:val="000000"/>
          <w:sz w:val="48"/>
          <w:szCs w:val="48"/>
          <w:cs/>
        </w:rPr>
        <w:t>)</w:t>
      </w:r>
    </w:p>
    <w:p w14:paraId="53ED42EC" w14:textId="77777777" w:rsidR="00C9336E" w:rsidRPr="00C9336E" w:rsidRDefault="00C9336E" w:rsidP="00C9336E">
      <w:pPr>
        <w:ind w:right="-22"/>
        <w:jc w:val="center"/>
        <w:textAlignment w:val="baselin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14:paraId="502D33AC" w14:textId="77777777" w:rsidR="00C9336E" w:rsidRPr="00C9336E" w:rsidRDefault="00C9336E" w:rsidP="00C9336E">
      <w:pPr>
        <w:ind w:right="-22"/>
        <w:jc w:val="center"/>
        <w:textAlignment w:val="baselin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14:paraId="71242273" w14:textId="77777777" w:rsidR="00C9336E" w:rsidRPr="00C9336E" w:rsidRDefault="00C9336E" w:rsidP="00C9336E">
      <w:pPr>
        <w:ind w:right="-22"/>
        <w:jc w:val="center"/>
        <w:textAlignment w:val="baselin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14:paraId="124A953C" w14:textId="77777777" w:rsidR="00C9336E" w:rsidRDefault="00C9336E" w:rsidP="00C9336E">
      <w:pPr>
        <w:ind w:right="-22"/>
        <w:jc w:val="center"/>
        <w:textAlignment w:val="baselin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14:paraId="27AC46CF" w14:textId="77777777" w:rsidR="00C9336E" w:rsidRDefault="00C9336E" w:rsidP="00C9336E">
      <w:pPr>
        <w:ind w:right="-22"/>
        <w:jc w:val="center"/>
        <w:textAlignment w:val="baselin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14:paraId="0A856747" w14:textId="77777777" w:rsidR="00C9336E" w:rsidRDefault="00C9336E" w:rsidP="00C9336E">
      <w:pPr>
        <w:ind w:right="-22"/>
        <w:jc w:val="center"/>
        <w:textAlignment w:val="baselin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14:paraId="028F5F61" w14:textId="77777777" w:rsidR="00C9336E" w:rsidRDefault="00C9336E" w:rsidP="00C9336E">
      <w:pPr>
        <w:ind w:right="-22"/>
        <w:jc w:val="center"/>
        <w:textAlignment w:val="baselin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14:paraId="4095196D" w14:textId="77777777" w:rsidR="00FD3B7F" w:rsidRDefault="00FD3B7F" w:rsidP="00C9336E">
      <w:pPr>
        <w:ind w:right="-22"/>
        <w:jc w:val="center"/>
        <w:textAlignment w:val="baselin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14:paraId="37DB7E02" w14:textId="77777777" w:rsidR="00FD3B7F" w:rsidRDefault="00FD3B7F" w:rsidP="00C9336E">
      <w:pPr>
        <w:ind w:right="-22"/>
        <w:jc w:val="center"/>
        <w:textAlignment w:val="baselin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14:paraId="3CC91439" w14:textId="77777777" w:rsidR="00C9336E" w:rsidRPr="00C9336E" w:rsidRDefault="00C9336E" w:rsidP="00C9336E">
      <w:pPr>
        <w:ind w:right="-22"/>
        <w:jc w:val="center"/>
        <w:textAlignment w:val="baselin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14:paraId="524BD139" w14:textId="77777777" w:rsidR="00C9336E" w:rsidRPr="00C9336E" w:rsidRDefault="00C9336E" w:rsidP="00C9336E">
      <w:pPr>
        <w:ind w:right="-22"/>
        <w:jc w:val="center"/>
        <w:textAlignment w:val="baselin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14:paraId="4BD52941" w14:textId="77777777" w:rsidR="00FD3B7F" w:rsidRDefault="00FD3B7F" w:rsidP="00C9336E">
      <w:pPr>
        <w:ind w:right="-22"/>
        <w:jc w:val="center"/>
        <w:textAlignment w:val="baselin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14:paraId="1774A422" w14:textId="7A7DEC0A" w:rsidR="00C9336E" w:rsidRDefault="00C9336E" w:rsidP="00C9336E">
      <w:pPr>
        <w:ind w:right="-22"/>
        <w:jc w:val="center"/>
        <w:textAlignment w:val="baselin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  <w:r w:rsidRPr="00C9336E">
        <w:rPr>
          <w:rFonts w:ascii="TH SarabunPSK" w:eastAsia="Times New Roman" w:hAnsi="TH SarabunPSK" w:cs="TH SarabunPSK" w:hint="cs"/>
          <w:b/>
          <w:bCs/>
          <w:color w:val="000000"/>
          <w:sz w:val="32"/>
          <w:szCs w:val="32"/>
          <w:cs/>
        </w:rPr>
        <w:lastRenderedPageBreak/>
        <w:t>สรุปข้อมูล</w:t>
      </w:r>
      <w:r w:rsidRPr="00C9336E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 xml:space="preserve"> </w:t>
      </w:r>
      <w:r w:rsidRPr="00C9336E"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  <w:t xml:space="preserve">Common data set </w:t>
      </w:r>
      <w:r w:rsidRPr="00C9336E">
        <w:rPr>
          <w:rFonts w:ascii="TH SarabunPSK" w:eastAsia="Times New Roman" w:hAnsi="TH SarabunPSK" w:cs="TH SarabunPSK" w:hint="cs"/>
          <w:b/>
          <w:bCs/>
          <w:color w:val="000000"/>
          <w:sz w:val="32"/>
          <w:szCs w:val="32"/>
          <w:cs/>
        </w:rPr>
        <w:t>ระดับมหาวิทยาลัย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5240"/>
        <w:gridCol w:w="5812"/>
        <w:gridCol w:w="2896"/>
      </w:tblGrid>
      <w:tr w:rsidR="00C9336E" w14:paraId="375BEFE1" w14:textId="77777777" w:rsidTr="00292786">
        <w:tc>
          <w:tcPr>
            <w:tcW w:w="5240" w:type="dxa"/>
          </w:tcPr>
          <w:p w14:paraId="34663835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หน่วยงานผู้รับผิดชอบเก็บ / รวบรวมข้อมูล</w:t>
            </w:r>
          </w:p>
        </w:tc>
        <w:tc>
          <w:tcPr>
            <w:tcW w:w="5812" w:type="dxa"/>
          </w:tcPr>
          <w:p w14:paraId="50870DBD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จำนวน</w:t>
            </w:r>
            <w:r w:rsidRPr="0096163F"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 xml:space="preserve"> Common data set</w:t>
            </w:r>
          </w:p>
        </w:tc>
        <w:tc>
          <w:tcPr>
            <w:tcW w:w="2896" w:type="dxa"/>
          </w:tcPr>
          <w:p w14:paraId="6826E63F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หมายเหตุ</w:t>
            </w:r>
          </w:p>
        </w:tc>
      </w:tr>
      <w:tr w:rsidR="00C9336E" w14:paraId="2AE70992" w14:textId="77777777" w:rsidTr="00292786">
        <w:tc>
          <w:tcPr>
            <w:tcW w:w="5240" w:type="dxa"/>
          </w:tcPr>
          <w:p w14:paraId="5D0E6147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  <w:t>ทุกคณะ</w:t>
            </w:r>
          </w:p>
        </w:tc>
        <w:tc>
          <w:tcPr>
            <w:tcW w:w="5812" w:type="dxa"/>
          </w:tcPr>
          <w:p w14:paraId="0BB6D922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CA0C6D">
              <w:rPr>
                <w:rFonts w:ascii="TH SarabunPSK" w:hAnsi="TH SarabunPSK" w:cs="TH SarabunPSK" w:hint="cs"/>
                <w:sz w:val="36"/>
                <w:szCs w:val="36"/>
                <w:cs/>
              </w:rPr>
              <w:t>3</w:t>
            </w:r>
          </w:p>
        </w:tc>
        <w:tc>
          <w:tcPr>
            <w:tcW w:w="2896" w:type="dxa"/>
          </w:tcPr>
          <w:p w14:paraId="00B495E4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C9336E" w14:paraId="23B04F16" w14:textId="77777777" w:rsidTr="00292786">
        <w:tc>
          <w:tcPr>
            <w:tcW w:w="5240" w:type="dxa"/>
          </w:tcPr>
          <w:p w14:paraId="7C66F34A" w14:textId="77777777" w:rsidR="00C9336E" w:rsidRPr="009963B6" w:rsidRDefault="00C9336E" w:rsidP="0029278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>คณะวิทยาศาสตร์และเทคโนโลยี</w:t>
            </w:r>
          </w:p>
        </w:tc>
        <w:tc>
          <w:tcPr>
            <w:tcW w:w="5812" w:type="dxa"/>
          </w:tcPr>
          <w:p w14:paraId="14904DA4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CA0C6D">
              <w:rPr>
                <w:rFonts w:ascii="TH SarabunPSK" w:hAnsi="TH SarabunPSK" w:cs="TH SarabunPSK" w:hint="cs"/>
                <w:sz w:val="36"/>
                <w:szCs w:val="36"/>
                <w:cs/>
              </w:rPr>
              <w:t>1</w:t>
            </w:r>
          </w:p>
        </w:tc>
        <w:tc>
          <w:tcPr>
            <w:tcW w:w="2896" w:type="dxa"/>
          </w:tcPr>
          <w:p w14:paraId="7EFF5016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C9336E" w14:paraId="7FB47804" w14:textId="77777777" w:rsidTr="00292786">
        <w:tc>
          <w:tcPr>
            <w:tcW w:w="5240" w:type="dxa"/>
          </w:tcPr>
          <w:p w14:paraId="3DD6B278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>สำนักวิทยบริการ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และเทคโนโลยีสารสนเทศ</w:t>
            </w:r>
          </w:p>
        </w:tc>
        <w:tc>
          <w:tcPr>
            <w:tcW w:w="5812" w:type="dxa"/>
          </w:tcPr>
          <w:p w14:paraId="70897743" w14:textId="7F5EE66C" w:rsidR="00C9336E" w:rsidRDefault="005A1F3D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 w:hint="cs"/>
                <w:sz w:val="36"/>
                <w:szCs w:val="36"/>
                <w:cs/>
              </w:rPr>
              <w:t>5</w:t>
            </w:r>
          </w:p>
        </w:tc>
        <w:tc>
          <w:tcPr>
            <w:tcW w:w="2896" w:type="dxa"/>
          </w:tcPr>
          <w:p w14:paraId="64B14517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C9336E" w14:paraId="2840B0C5" w14:textId="77777777" w:rsidTr="00292786">
        <w:tc>
          <w:tcPr>
            <w:tcW w:w="5240" w:type="dxa"/>
          </w:tcPr>
          <w:p w14:paraId="496D2A89" w14:textId="77777777" w:rsidR="00C9336E" w:rsidRPr="00FD3B7F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  <w:highlight w:val="yellow"/>
              </w:rPr>
            </w:pPr>
            <w:r w:rsidRPr="00FD3B7F">
              <w:rPr>
                <w:rFonts w:ascii="TH SarabunPSK" w:hAnsi="TH SarabunPSK" w:cs="TH SarabunPSK"/>
                <w:sz w:val="32"/>
                <w:szCs w:val="32"/>
                <w:highlight w:val="yellow"/>
                <w:cs/>
              </w:rPr>
              <w:t>สำนักศิลปะและวัฒนธรรม</w:t>
            </w:r>
          </w:p>
        </w:tc>
        <w:tc>
          <w:tcPr>
            <w:tcW w:w="5812" w:type="dxa"/>
          </w:tcPr>
          <w:p w14:paraId="7C05B7FC" w14:textId="77777777" w:rsidR="00C9336E" w:rsidRPr="00FD3B7F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  <w:highlight w:val="yellow"/>
              </w:rPr>
            </w:pPr>
            <w:r w:rsidRPr="00FD3B7F">
              <w:rPr>
                <w:rFonts w:ascii="TH SarabunPSK" w:hAnsi="TH SarabunPSK" w:cs="TH SarabunPSK" w:hint="cs"/>
                <w:sz w:val="36"/>
                <w:szCs w:val="36"/>
                <w:highlight w:val="yellow"/>
                <w:cs/>
              </w:rPr>
              <w:t>5</w:t>
            </w:r>
          </w:p>
        </w:tc>
        <w:tc>
          <w:tcPr>
            <w:tcW w:w="2896" w:type="dxa"/>
          </w:tcPr>
          <w:p w14:paraId="0270462C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C9336E" w14:paraId="3F1997BD" w14:textId="77777777" w:rsidTr="00292786">
        <w:tc>
          <w:tcPr>
            <w:tcW w:w="5240" w:type="dxa"/>
          </w:tcPr>
          <w:p w14:paraId="54CA448B" w14:textId="77777777" w:rsidR="00C9336E" w:rsidRPr="00D14540" w:rsidRDefault="00C9336E" w:rsidP="00292786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>สถาบันวิจัยและพัฒนา</w:t>
            </w:r>
          </w:p>
        </w:tc>
        <w:tc>
          <w:tcPr>
            <w:tcW w:w="5812" w:type="dxa"/>
          </w:tcPr>
          <w:p w14:paraId="6EB46435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CA0C6D">
              <w:rPr>
                <w:rFonts w:ascii="TH SarabunPSK" w:hAnsi="TH SarabunPSK" w:cs="TH SarabunPSK" w:hint="cs"/>
                <w:sz w:val="36"/>
                <w:szCs w:val="36"/>
                <w:cs/>
              </w:rPr>
              <w:t>22</w:t>
            </w:r>
          </w:p>
        </w:tc>
        <w:tc>
          <w:tcPr>
            <w:tcW w:w="2896" w:type="dxa"/>
          </w:tcPr>
          <w:p w14:paraId="19752BAF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C9336E" w14:paraId="35AC1DE0" w14:textId="77777777" w:rsidTr="00292786">
        <w:tc>
          <w:tcPr>
            <w:tcW w:w="5240" w:type="dxa"/>
          </w:tcPr>
          <w:p w14:paraId="53DF0C38" w14:textId="77777777" w:rsidR="00C9336E" w:rsidRPr="009963B6" w:rsidRDefault="00C9336E" w:rsidP="00292786">
            <w:pPr>
              <w:tabs>
                <w:tab w:val="left" w:pos="1965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>กองกลาง</w:t>
            </w:r>
          </w:p>
        </w:tc>
        <w:tc>
          <w:tcPr>
            <w:tcW w:w="5812" w:type="dxa"/>
          </w:tcPr>
          <w:p w14:paraId="2EE4A307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CA0C6D">
              <w:rPr>
                <w:rFonts w:ascii="TH SarabunPSK" w:hAnsi="TH SarabunPSK" w:cs="TH SarabunPSK" w:hint="cs"/>
                <w:sz w:val="36"/>
                <w:szCs w:val="36"/>
                <w:cs/>
              </w:rPr>
              <w:t>9</w:t>
            </w:r>
          </w:p>
        </w:tc>
        <w:tc>
          <w:tcPr>
            <w:tcW w:w="2896" w:type="dxa"/>
          </w:tcPr>
          <w:p w14:paraId="144EFF7D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C9336E" w14:paraId="4767D910" w14:textId="77777777" w:rsidTr="00292786">
        <w:tc>
          <w:tcPr>
            <w:tcW w:w="5240" w:type="dxa"/>
          </w:tcPr>
          <w:p w14:paraId="2702EE72" w14:textId="77777777" w:rsidR="00C9336E" w:rsidRPr="009963B6" w:rsidRDefault="00C9336E" w:rsidP="00292786">
            <w:pPr>
              <w:tabs>
                <w:tab w:val="left" w:pos="1965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>กองกลาง (งานคลังและพัสดุ)</w:t>
            </w:r>
          </w:p>
        </w:tc>
        <w:tc>
          <w:tcPr>
            <w:tcW w:w="5812" w:type="dxa"/>
          </w:tcPr>
          <w:p w14:paraId="36825D9C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CA0C6D">
              <w:rPr>
                <w:rFonts w:ascii="TH SarabunPSK" w:hAnsi="TH SarabunPSK" w:cs="TH SarabunPSK" w:hint="cs"/>
                <w:sz w:val="36"/>
                <w:szCs w:val="36"/>
                <w:cs/>
              </w:rPr>
              <w:t>4</w:t>
            </w:r>
          </w:p>
        </w:tc>
        <w:tc>
          <w:tcPr>
            <w:tcW w:w="2896" w:type="dxa"/>
          </w:tcPr>
          <w:p w14:paraId="424E0D7A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C9336E" w14:paraId="4D570BB5" w14:textId="77777777" w:rsidTr="00292786">
        <w:tc>
          <w:tcPr>
            <w:tcW w:w="5240" w:type="dxa"/>
          </w:tcPr>
          <w:p w14:paraId="75FF092F" w14:textId="77777777" w:rsidR="00C9336E" w:rsidRPr="009963B6" w:rsidRDefault="00C9336E" w:rsidP="00292786">
            <w:pPr>
              <w:tabs>
                <w:tab w:val="left" w:pos="1965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กองคลัง 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(</w:t>
            </w:r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>หน่วยตรวจสอบภายใน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)</w:t>
            </w:r>
          </w:p>
        </w:tc>
        <w:tc>
          <w:tcPr>
            <w:tcW w:w="5812" w:type="dxa"/>
          </w:tcPr>
          <w:p w14:paraId="54105020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CA0C6D">
              <w:rPr>
                <w:rFonts w:ascii="TH SarabunPSK" w:hAnsi="TH SarabunPSK" w:cs="TH SarabunPSK" w:hint="cs"/>
                <w:sz w:val="36"/>
                <w:szCs w:val="36"/>
                <w:cs/>
              </w:rPr>
              <w:t>2</w:t>
            </w:r>
          </w:p>
        </w:tc>
        <w:tc>
          <w:tcPr>
            <w:tcW w:w="2896" w:type="dxa"/>
          </w:tcPr>
          <w:p w14:paraId="10DEC5CD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C9336E" w14:paraId="3DC451C7" w14:textId="77777777" w:rsidTr="00292786">
        <w:tc>
          <w:tcPr>
            <w:tcW w:w="5240" w:type="dxa"/>
          </w:tcPr>
          <w:p w14:paraId="1F690E79" w14:textId="77777777" w:rsidR="00C9336E" w:rsidRPr="009963B6" w:rsidRDefault="00C9336E" w:rsidP="00292786">
            <w:pPr>
              <w:tabs>
                <w:tab w:val="left" w:pos="1965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14540">
              <w:rPr>
                <w:rFonts w:ascii="TH SarabunPSK" w:hAnsi="TH SarabunPSK" w:cs="TH SarabunPSK" w:hint="cs"/>
                <w:sz w:val="32"/>
                <w:szCs w:val="32"/>
                <w:cs/>
              </w:rPr>
              <w:t>กองกลาง</w:t>
            </w:r>
            <w:r w:rsidRPr="00D1454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(</w:t>
            </w:r>
            <w:r w:rsidRPr="00D14540">
              <w:rPr>
                <w:rFonts w:ascii="TH SarabunPSK" w:hAnsi="TH SarabunPSK" w:cs="TH SarabunPSK" w:hint="cs"/>
                <w:sz w:val="32"/>
                <w:szCs w:val="32"/>
                <w:cs/>
              </w:rPr>
              <w:t>งานบุคคล</w:t>
            </w:r>
            <w:r w:rsidRPr="00D14540">
              <w:rPr>
                <w:rFonts w:ascii="TH SarabunPSK" w:hAnsi="TH SarabunPSK" w:cs="TH SarabunPSK"/>
                <w:sz w:val="32"/>
                <w:szCs w:val="32"/>
                <w:cs/>
              </w:rPr>
              <w:t>)</w:t>
            </w:r>
          </w:p>
        </w:tc>
        <w:tc>
          <w:tcPr>
            <w:tcW w:w="5812" w:type="dxa"/>
          </w:tcPr>
          <w:p w14:paraId="1C5D0B21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CA0C6D">
              <w:rPr>
                <w:rFonts w:ascii="TH SarabunPSK" w:hAnsi="TH SarabunPSK" w:cs="TH SarabunPSK"/>
                <w:sz w:val="36"/>
                <w:szCs w:val="36"/>
              </w:rPr>
              <w:t>29</w:t>
            </w:r>
          </w:p>
        </w:tc>
        <w:tc>
          <w:tcPr>
            <w:tcW w:w="2896" w:type="dxa"/>
          </w:tcPr>
          <w:p w14:paraId="3880BC4B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C9336E" w14:paraId="1424B76C" w14:textId="77777777" w:rsidTr="00292786">
        <w:tc>
          <w:tcPr>
            <w:tcW w:w="5240" w:type="dxa"/>
          </w:tcPr>
          <w:p w14:paraId="2F82128A" w14:textId="77777777" w:rsidR="00C9336E" w:rsidRPr="009963B6" w:rsidRDefault="00C9336E" w:rsidP="00292786">
            <w:pPr>
              <w:tabs>
                <w:tab w:val="left" w:pos="1965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>กองนโยบายและแผน</w:t>
            </w:r>
          </w:p>
        </w:tc>
        <w:tc>
          <w:tcPr>
            <w:tcW w:w="5812" w:type="dxa"/>
          </w:tcPr>
          <w:p w14:paraId="2C0E0A68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CA0C6D">
              <w:rPr>
                <w:rFonts w:ascii="TH SarabunPSK" w:hAnsi="TH SarabunPSK" w:cs="TH SarabunPSK" w:hint="cs"/>
                <w:sz w:val="36"/>
                <w:szCs w:val="36"/>
                <w:cs/>
              </w:rPr>
              <w:t>14</w:t>
            </w:r>
          </w:p>
        </w:tc>
        <w:tc>
          <w:tcPr>
            <w:tcW w:w="2896" w:type="dxa"/>
          </w:tcPr>
          <w:p w14:paraId="31B1FC31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C9336E" w14:paraId="1AFA49F7" w14:textId="77777777" w:rsidTr="00292786">
        <w:tc>
          <w:tcPr>
            <w:tcW w:w="5240" w:type="dxa"/>
          </w:tcPr>
          <w:p w14:paraId="5F9D78FB" w14:textId="77777777" w:rsidR="00C9336E" w:rsidRPr="009963B6" w:rsidRDefault="00C9336E" w:rsidP="00292786">
            <w:pPr>
              <w:tabs>
                <w:tab w:val="left" w:pos="1965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>กองบริการการศึกษา</w:t>
            </w:r>
          </w:p>
        </w:tc>
        <w:tc>
          <w:tcPr>
            <w:tcW w:w="5812" w:type="dxa"/>
          </w:tcPr>
          <w:p w14:paraId="373731B7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CA0C6D">
              <w:rPr>
                <w:rFonts w:ascii="TH SarabunPSK" w:hAnsi="TH SarabunPSK" w:cs="TH SarabunPSK" w:hint="cs"/>
                <w:sz w:val="36"/>
                <w:szCs w:val="36"/>
                <w:cs/>
              </w:rPr>
              <w:t>14</w:t>
            </w:r>
          </w:p>
        </w:tc>
        <w:tc>
          <w:tcPr>
            <w:tcW w:w="2896" w:type="dxa"/>
          </w:tcPr>
          <w:p w14:paraId="5B7B0EF9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C9336E" w14:paraId="7D0DE757" w14:textId="77777777" w:rsidTr="00292786">
        <w:tc>
          <w:tcPr>
            <w:tcW w:w="5240" w:type="dxa"/>
          </w:tcPr>
          <w:p w14:paraId="0EF4449A" w14:textId="77777777" w:rsidR="00C9336E" w:rsidRPr="009963B6" w:rsidRDefault="00C9336E" w:rsidP="00292786">
            <w:pPr>
              <w:tabs>
                <w:tab w:val="left" w:pos="1965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>กองพัฒนานักศึกษา</w:t>
            </w:r>
          </w:p>
        </w:tc>
        <w:tc>
          <w:tcPr>
            <w:tcW w:w="5812" w:type="dxa"/>
          </w:tcPr>
          <w:p w14:paraId="4BF88071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CA0C6D">
              <w:rPr>
                <w:rFonts w:ascii="TH SarabunPSK" w:hAnsi="TH SarabunPSK" w:cs="TH SarabunPSK" w:hint="cs"/>
                <w:sz w:val="36"/>
                <w:szCs w:val="36"/>
                <w:cs/>
              </w:rPr>
              <w:t>6</w:t>
            </w:r>
          </w:p>
        </w:tc>
        <w:tc>
          <w:tcPr>
            <w:tcW w:w="2896" w:type="dxa"/>
          </w:tcPr>
          <w:p w14:paraId="1764473F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C9336E" w14:paraId="4F2F8A08" w14:textId="77777777" w:rsidTr="00292786">
        <w:tc>
          <w:tcPr>
            <w:tcW w:w="5240" w:type="dxa"/>
          </w:tcPr>
          <w:p w14:paraId="1971024C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>ศูนย์ภาษา</w:t>
            </w:r>
          </w:p>
        </w:tc>
        <w:tc>
          <w:tcPr>
            <w:tcW w:w="5812" w:type="dxa"/>
          </w:tcPr>
          <w:p w14:paraId="1F71E3AB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/>
                <w:sz w:val="36"/>
                <w:szCs w:val="36"/>
              </w:rPr>
              <w:t>6</w:t>
            </w:r>
          </w:p>
        </w:tc>
        <w:tc>
          <w:tcPr>
            <w:tcW w:w="2896" w:type="dxa"/>
          </w:tcPr>
          <w:p w14:paraId="6F37EA97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C9336E" w14:paraId="1FA6C9E8" w14:textId="77777777" w:rsidTr="00292786">
        <w:tc>
          <w:tcPr>
            <w:tcW w:w="5240" w:type="dxa"/>
          </w:tcPr>
          <w:p w14:paraId="6DCF3363" w14:textId="77777777" w:rsidR="00C9336E" w:rsidRPr="009963B6" w:rsidRDefault="00C9336E" w:rsidP="0029278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>สำนักงานสภามหาวิทยาลัย</w:t>
            </w:r>
          </w:p>
        </w:tc>
        <w:tc>
          <w:tcPr>
            <w:tcW w:w="5812" w:type="dxa"/>
          </w:tcPr>
          <w:p w14:paraId="40F35F0A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CA0C6D">
              <w:rPr>
                <w:rFonts w:ascii="TH SarabunPSK" w:hAnsi="TH SarabunPSK" w:cs="TH SarabunPSK" w:hint="cs"/>
                <w:sz w:val="36"/>
                <w:szCs w:val="36"/>
                <w:cs/>
              </w:rPr>
              <w:t>9</w:t>
            </w:r>
          </w:p>
        </w:tc>
        <w:tc>
          <w:tcPr>
            <w:tcW w:w="2896" w:type="dxa"/>
          </w:tcPr>
          <w:p w14:paraId="5391E90F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C9336E" w14:paraId="6FA7D561" w14:textId="77777777" w:rsidTr="00292786">
        <w:tc>
          <w:tcPr>
            <w:tcW w:w="5240" w:type="dxa"/>
          </w:tcPr>
          <w:p w14:paraId="5C9C7A82" w14:textId="77777777" w:rsidR="00C9336E" w:rsidRPr="009963B6" w:rsidRDefault="00C9336E" w:rsidP="0029278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>สำนักงานบริการวิชาการ</w:t>
            </w:r>
          </w:p>
        </w:tc>
        <w:tc>
          <w:tcPr>
            <w:tcW w:w="5812" w:type="dxa"/>
          </w:tcPr>
          <w:p w14:paraId="7A14B406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CA0C6D">
              <w:rPr>
                <w:rFonts w:ascii="TH SarabunPSK" w:hAnsi="TH SarabunPSK" w:cs="TH SarabunPSK" w:hint="cs"/>
                <w:sz w:val="36"/>
                <w:szCs w:val="36"/>
                <w:cs/>
              </w:rPr>
              <w:t>2</w:t>
            </w:r>
          </w:p>
        </w:tc>
        <w:tc>
          <w:tcPr>
            <w:tcW w:w="2896" w:type="dxa"/>
          </w:tcPr>
          <w:p w14:paraId="074B527A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C9336E" w14:paraId="38C62C62" w14:textId="77777777" w:rsidTr="0054406C">
        <w:trPr>
          <w:trHeight w:val="560"/>
        </w:trPr>
        <w:tc>
          <w:tcPr>
            <w:tcW w:w="5240" w:type="dxa"/>
          </w:tcPr>
          <w:p w14:paraId="4504E808" w14:textId="77777777" w:rsidR="00C9336E" w:rsidRPr="009963B6" w:rsidRDefault="00C9336E" w:rsidP="0029278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65E7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รวมทั้งสิ้น 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16</w:t>
            </w:r>
            <w:r w:rsidRPr="00E65E7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หน่วยงาน</w:t>
            </w:r>
          </w:p>
        </w:tc>
        <w:tc>
          <w:tcPr>
            <w:tcW w:w="5812" w:type="dxa"/>
          </w:tcPr>
          <w:p w14:paraId="6F027FFA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131</w:t>
            </w:r>
          </w:p>
        </w:tc>
        <w:tc>
          <w:tcPr>
            <w:tcW w:w="2896" w:type="dxa"/>
          </w:tcPr>
          <w:p w14:paraId="4DF48604" w14:textId="77777777" w:rsidR="00C9336E" w:rsidRDefault="00C9336E" w:rsidP="0054406C">
            <w:pPr>
              <w:jc w:val="both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</w:tbl>
    <w:p w14:paraId="4BE3D0E2" w14:textId="77777777" w:rsidR="00FD3B7F" w:rsidRDefault="00FD3B7F" w:rsidP="00D53EA3">
      <w:pPr>
        <w:ind w:right="-22"/>
        <w:jc w:val="center"/>
        <w:textAlignment w:val="baselin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14:paraId="719E2A7D" w14:textId="77777777" w:rsidR="005A1F3D" w:rsidRDefault="005A1F3D" w:rsidP="00D53EA3">
      <w:pPr>
        <w:ind w:right="-22"/>
        <w:jc w:val="center"/>
        <w:textAlignment w:val="baselin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14:paraId="49FFC0FF" w14:textId="4B9C7290" w:rsidR="00D53EA3" w:rsidRPr="009963B6" w:rsidRDefault="00D53EA3" w:rsidP="00D53EA3">
      <w:pPr>
        <w:ind w:right="-22"/>
        <w:jc w:val="center"/>
        <w:textAlignment w:val="baselin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  <w:r w:rsidRPr="009963B6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lastRenderedPageBreak/>
        <w:t>ตัวชี้วัดตามผลลัพธ์ หมวด 7</w:t>
      </w:r>
      <w:r w:rsidRPr="009963B6"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  <w:t>  (</w:t>
      </w:r>
      <w:r w:rsidRPr="009963B6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 xml:space="preserve">ข้อมูล </w:t>
      </w:r>
      <w:r w:rsidRPr="009963B6"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  <w:t>Common data set</w:t>
      </w:r>
      <w:r w:rsidRPr="009963B6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>) ระดับมหาวิทยาลัย</w:t>
      </w:r>
    </w:p>
    <w:p w14:paraId="14C6ECA6" w14:textId="77777777" w:rsidR="00D53EA3" w:rsidRPr="009963B6" w:rsidRDefault="00D53EA3" w:rsidP="00D53EA3">
      <w:pPr>
        <w:ind w:right="-345"/>
        <w:jc w:val="both"/>
        <w:textAlignment w:val="baseline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9963B6"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  <w:t xml:space="preserve">7.1 </w:t>
      </w:r>
      <w:r w:rsidRPr="009963B6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ผลลัพธ์ด้านการเรียนรู้ของผู้เรียน และด้านกระบวนการ</w:t>
      </w:r>
    </w:p>
    <w:p w14:paraId="7CF5AB83" w14:textId="3B0FBFF7" w:rsidR="00D53EA3" w:rsidRPr="009963B6" w:rsidRDefault="00D53EA3" w:rsidP="00D53EA3">
      <w:pPr>
        <w:ind w:right="-345"/>
        <w:jc w:val="both"/>
        <w:textAlignment w:val="baseline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9963B6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   ก .ผลลัพธ์ด้านการเรียนรู้ของผู้เรียนและด้านบริการที่มุ่งเน้นลูกค้า  </w:t>
      </w:r>
    </w:p>
    <w:tbl>
      <w:tblPr>
        <w:tblW w:w="15044" w:type="dxa"/>
        <w:tblInd w:w="-4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4837"/>
        <w:gridCol w:w="1559"/>
        <w:gridCol w:w="1418"/>
        <w:gridCol w:w="1276"/>
        <w:gridCol w:w="1275"/>
        <w:gridCol w:w="1560"/>
        <w:gridCol w:w="2268"/>
      </w:tblGrid>
      <w:tr w:rsidR="00D53EA3" w:rsidRPr="009963B6" w14:paraId="1F54FC21" w14:textId="77777777" w:rsidTr="0077537F">
        <w:trPr>
          <w:tblHeader/>
        </w:trPr>
        <w:tc>
          <w:tcPr>
            <w:tcW w:w="851" w:type="dxa"/>
            <w:vMerge w:val="restart"/>
            <w:vAlign w:val="center"/>
          </w:tcPr>
          <w:p w14:paraId="512459AE" w14:textId="41FF4E57" w:rsidR="00D53EA3" w:rsidRPr="009963B6" w:rsidRDefault="00D53EA3" w:rsidP="00D53EA3">
            <w:pPr>
              <w:ind w:right="-158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  <w:t>ลำดับ</w:t>
            </w:r>
          </w:p>
        </w:tc>
        <w:tc>
          <w:tcPr>
            <w:tcW w:w="4837" w:type="dxa"/>
            <w:vMerge w:val="restart"/>
            <w:vAlign w:val="center"/>
          </w:tcPr>
          <w:p w14:paraId="7A913815" w14:textId="77777777" w:rsidR="00D53EA3" w:rsidRPr="009963B6" w:rsidRDefault="00D53EA3" w:rsidP="00D53EA3">
            <w:pPr>
              <w:ind w:right="8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  <w:t>ตัวชี้วัด</w:t>
            </w:r>
          </w:p>
        </w:tc>
        <w:tc>
          <w:tcPr>
            <w:tcW w:w="1559" w:type="dxa"/>
            <w:vMerge w:val="restart"/>
            <w:vAlign w:val="center"/>
          </w:tcPr>
          <w:p w14:paraId="30216F99" w14:textId="125F363D" w:rsidR="00D53EA3" w:rsidRPr="009963B6" w:rsidRDefault="00D53EA3" w:rsidP="00D53EA3">
            <w:pPr>
              <w:ind w:right="29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วงรอบปีที่ใช้ในการเก็บข้อมูล</w:t>
            </w:r>
          </w:p>
        </w:tc>
        <w:tc>
          <w:tcPr>
            <w:tcW w:w="3969" w:type="dxa"/>
            <w:gridSpan w:val="3"/>
            <w:vAlign w:val="center"/>
          </w:tcPr>
          <w:p w14:paraId="0DC2FEB3" w14:textId="77777777" w:rsidR="00D53EA3" w:rsidRPr="009963B6" w:rsidRDefault="00D53EA3" w:rsidP="00D53EA3">
            <w:pPr>
              <w:ind w:right="-334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  <w:t>ผลการดำเนินงาน</w:t>
            </w:r>
          </w:p>
        </w:tc>
        <w:tc>
          <w:tcPr>
            <w:tcW w:w="1560" w:type="dxa"/>
            <w:vAlign w:val="center"/>
          </w:tcPr>
          <w:p w14:paraId="14C15766" w14:textId="04D9EA16" w:rsidR="00D53EA3" w:rsidRPr="009963B6" w:rsidRDefault="00D53EA3" w:rsidP="00D53EA3">
            <w:pPr>
              <w:ind w:right="37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  <w:t>ค่าเป้าหมาย</w:t>
            </w:r>
          </w:p>
        </w:tc>
        <w:tc>
          <w:tcPr>
            <w:tcW w:w="2268" w:type="dxa"/>
            <w:vMerge w:val="restart"/>
            <w:vAlign w:val="center"/>
          </w:tcPr>
          <w:p w14:paraId="0CB1E2C3" w14:textId="2C640931" w:rsidR="00D53EA3" w:rsidRPr="009963B6" w:rsidRDefault="00D53EA3" w:rsidP="00D53EA3">
            <w:pPr>
              <w:ind w:right="37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  <w:t>ผู้รับผิดชอบ</w:t>
            </w:r>
          </w:p>
        </w:tc>
      </w:tr>
      <w:tr w:rsidR="00D53EA3" w:rsidRPr="009963B6" w14:paraId="4C33D4A4" w14:textId="77777777" w:rsidTr="0077537F">
        <w:trPr>
          <w:tblHeader/>
        </w:trPr>
        <w:tc>
          <w:tcPr>
            <w:tcW w:w="851" w:type="dxa"/>
            <w:vMerge/>
            <w:vAlign w:val="center"/>
          </w:tcPr>
          <w:p w14:paraId="1A5934B0" w14:textId="77777777" w:rsidR="00D53EA3" w:rsidRPr="009963B6" w:rsidRDefault="00D53EA3" w:rsidP="00D53EA3">
            <w:pPr>
              <w:ind w:right="-334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4837" w:type="dxa"/>
            <w:vMerge/>
            <w:vAlign w:val="center"/>
          </w:tcPr>
          <w:p w14:paraId="6B470E57" w14:textId="77777777" w:rsidR="00D53EA3" w:rsidRPr="009963B6" w:rsidRDefault="00D53EA3" w:rsidP="00D53EA3">
            <w:pPr>
              <w:ind w:right="-334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</w:p>
        </w:tc>
        <w:tc>
          <w:tcPr>
            <w:tcW w:w="1559" w:type="dxa"/>
            <w:vMerge/>
            <w:vAlign w:val="center"/>
          </w:tcPr>
          <w:p w14:paraId="1FFE079C" w14:textId="583B1968" w:rsidR="00D53EA3" w:rsidRPr="009963B6" w:rsidRDefault="00D53EA3" w:rsidP="00D53EA3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</w:p>
        </w:tc>
        <w:tc>
          <w:tcPr>
            <w:tcW w:w="1418" w:type="dxa"/>
            <w:vAlign w:val="center"/>
          </w:tcPr>
          <w:p w14:paraId="6F76A3A4" w14:textId="77777777" w:rsidR="00D53EA3" w:rsidRPr="009963B6" w:rsidRDefault="00D53EA3" w:rsidP="00D53EA3">
            <w:pPr>
              <w:ind w:right="-46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  <w:t>2566</w:t>
            </w:r>
          </w:p>
        </w:tc>
        <w:tc>
          <w:tcPr>
            <w:tcW w:w="1276" w:type="dxa"/>
            <w:vAlign w:val="center"/>
          </w:tcPr>
          <w:p w14:paraId="3570BEB8" w14:textId="605E48CE" w:rsidR="00D53EA3" w:rsidRPr="009963B6" w:rsidRDefault="00D53EA3" w:rsidP="00D53EA3">
            <w:pPr>
              <w:ind w:right="-34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  <w:t>256</w:t>
            </w:r>
            <w:r w:rsidR="00D0512F"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  <w:t>7</w:t>
            </w:r>
          </w:p>
        </w:tc>
        <w:tc>
          <w:tcPr>
            <w:tcW w:w="1275" w:type="dxa"/>
            <w:vAlign w:val="center"/>
          </w:tcPr>
          <w:p w14:paraId="4151614D" w14:textId="77777777" w:rsidR="00D53EA3" w:rsidRPr="009963B6" w:rsidRDefault="00D53EA3" w:rsidP="00D53EA3">
            <w:pPr>
              <w:ind w:right="-46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  <w:t>2568</w:t>
            </w:r>
          </w:p>
        </w:tc>
        <w:tc>
          <w:tcPr>
            <w:tcW w:w="1560" w:type="dxa"/>
            <w:vAlign w:val="center"/>
          </w:tcPr>
          <w:p w14:paraId="0DFB4B3C" w14:textId="6E4A82F8" w:rsidR="00D53EA3" w:rsidRPr="009963B6" w:rsidRDefault="00D53EA3" w:rsidP="00D53EA3">
            <w:pPr>
              <w:ind w:right="146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  <w:t>2569</w:t>
            </w:r>
          </w:p>
        </w:tc>
        <w:tc>
          <w:tcPr>
            <w:tcW w:w="2268" w:type="dxa"/>
            <w:vMerge/>
            <w:vAlign w:val="center"/>
          </w:tcPr>
          <w:p w14:paraId="6A0E933F" w14:textId="5842992D" w:rsidR="00D53EA3" w:rsidRPr="009963B6" w:rsidRDefault="00D53EA3" w:rsidP="00D53EA3">
            <w:pPr>
              <w:ind w:right="-334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</w:tr>
      <w:tr w:rsidR="00232F96" w:rsidRPr="009963B6" w14:paraId="6729B705" w14:textId="77777777" w:rsidTr="004D193E">
        <w:tc>
          <w:tcPr>
            <w:tcW w:w="15044" w:type="dxa"/>
            <w:gridSpan w:val="8"/>
          </w:tcPr>
          <w:p w14:paraId="34B38CB4" w14:textId="31F43710" w:rsidR="00232F96" w:rsidRPr="009963B6" w:rsidRDefault="00232F96" w:rsidP="00232F96">
            <w:pPr>
              <w:ind w:right="178"/>
              <w:jc w:val="lef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ด้านทำนุบำรุง</w:t>
            </w:r>
            <w:proofErr w:type="spellStart"/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ศิลป</w:t>
            </w:r>
            <w:proofErr w:type="spellEnd"/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วัฒนธรรม</w:t>
            </w:r>
          </w:p>
        </w:tc>
      </w:tr>
      <w:tr w:rsidR="0077537F" w:rsidRPr="009963B6" w14:paraId="533C057E" w14:textId="77777777" w:rsidTr="004D193E">
        <w:tc>
          <w:tcPr>
            <w:tcW w:w="851" w:type="dxa"/>
          </w:tcPr>
          <w:p w14:paraId="39942577" w14:textId="69C63904" w:rsidR="0077537F" w:rsidRPr="009963B6" w:rsidRDefault="00895CDD" w:rsidP="0077537F">
            <w:pPr>
              <w:ind w:right="-195"/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4837" w:type="dxa"/>
          </w:tcPr>
          <w:p w14:paraId="036E11D6" w14:textId="4248E4A5" w:rsidR="0077537F" w:rsidRPr="009963B6" w:rsidRDefault="0046344A" w:rsidP="00895CDD">
            <w:pPr>
              <w:jc w:val="lef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963B6">
              <w:rPr>
                <w:rFonts w:ascii="TH SarabunPSK" w:eastAsia="TH SarabunPSK" w:hAnsi="TH SarabunPSK" w:cs="TH SarabunPSK"/>
                <w:sz w:val="32"/>
                <w:szCs w:val="32"/>
              </w:rPr>
              <w:t>*</w:t>
            </w:r>
            <w:r w:rsidR="0077537F" w:rsidRPr="009963B6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จำนวน</w:t>
            </w:r>
            <w:r w:rsidRPr="005C7448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แหล่งเรียนรู้ด้าน</w:t>
            </w:r>
            <w:proofErr w:type="spellStart"/>
            <w:r w:rsidRPr="005C7448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ศิลป</w:t>
            </w:r>
            <w:proofErr w:type="spellEnd"/>
            <w:r w:rsidRPr="005C7448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 xml:space="preserve">วัฒนธรรม และภูมิปัญญาท้องถิ่น </w:t>
            </w:r>
          </w:p>
        </w:tc>
        <w:tc>
          <w:tcPr>
            <w:tcW w:w="1559" w:type="dxa"/>
          </w:tcPr>
          <w:p w14:paraId="30AEFCC9" w14:textId="0BBF3B0C" w:rsidR="0077537F" w:rsidRPr="005C7448" w:rsidRDefault="0077537F" w:rsidP="0077537F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>ปีงบประมาณ</w:t>
            </w:r>
            <w:r w:rsidR="005C7448" w:rsidRPr="005C7448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(อยู่ในระบบ </w:t>
            </w:r>
            <w:proofErr w:type="spellStart"/>
            <w:r w:rsidR="005C7448" w:rsidRPr="005C7448">
              <w:rPr>
                <w:rFonts w:ascii="TH SarabunPSK" w:hAnsi="TH SarabunPSK" w:cs="TH SarabunPSK"/>
                <w:sz w:val="24"/>
                <w:szCs w:val="24"/>
              </w:rPr>
              <w:t>kpi</w:t>
            </w:r>
            <w:proofErr w:type="spellEnd"/>
            <w:r w:rsidR="005C7448" w:rsidRPr="005C7448">
              <w:rPr>
                <w:rFonts w:ascii="TH SarabunPSK" w:hAnsi="TH SarabunPSK" w:cs="TH SarabunPSK"/>
                <w:sz w:val="24"/>
                <w:szCs w:val="24"/>
                <w:cs/>
              </w:rPr>
              <w:t>)</w:t>
            </w:r>
          </w:p>
        </w:tc>
        <w:tc>
          <w:tcPr>
            <w:tcW w:w="1418" w:type="dxa"/>
          </w:tcPr>
          <w:p w14:paraId="44246DC8" w14:textId="77777777" w:rsidR="0077537F" w:rsidRPr="009963B6" w:rsidRDefault="0077537F" w:rsidP="0077537F">
            <w:pPr>
              <w:ind w:right="170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276" w:type="dxa"/>
          </w:tcPr>
          <w:p w14:paraId="4494656D" w14:textId="77777777" w:rsidR="0077537F" w:rsidRPr="009963B6" w:rsidRDefault="0077537F" w:rsidP="0077537F">
            <w:pPr>
              <w:ind w:right="177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275" w:type="dxa"/>
          </w:tcPr>
          <w:p w14:paraId="0C03E34A" w14:textId="77777777" w:rsidR="0077537F" w:rsidRPr="009963B6" w:rsidRDefault="0077537F" w:rsidP="0077537F">
            <w:pPr>
              <w:ind w:right="168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560" w:type="dxa"/>
          </w:tcPr>
          <w:p w14:paraId="0C333573" w14:textId="77777777" w:rsidR="0077537F" w:rsidRPr="009963B6" w:rsidRDefault="0077537F" w:rsidP="0077537F">
            <w:pPr>
              <w:ind w:right="17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2268" w:type="dxa"/>
          </w:tcPr>
          <w:p w14:paraId="23962CA9" w14:textId="5584C86B" w:rsidR="0077537F" w:rsidRPr="00FD3B7F" w:rsidRDefault="0077537F" w:rsidP="0077537F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D3B7F">
              <w:rPr>
                <w:rFonts w:ascii="TH SarabunPSK" w:hAnsi="TH SarabunPSK" w:cs="TH SarabunPSK"/>
                <w:sz w:val="32"/>
                <w:szCs w:val="32"/>
                <w:cs/>
              </w:rPr>
              <w:t>สำนักศิลปะและวัฒนธรรม</w:t>
            </w:r>
          </w:p>
        </w:tc>
      </w:tr>
      <w:tr w:rsidR="0077537F" w:rsidRPr="009963B6" w14:paraId="223B9133" w14:textId="77777777" w:rsidTr="004D193E">
        <w:tc>
          <w:tcPr>
            <w:tcW w:w="851" w:type="dxa"/>
          </w:tcPr>
          <w:p w14:paraId="39F22952" w14:textId="5F9593ED" w:rsidR="0077537F" w:rsidRPr="009963B6" w:rsidRDefault="00895CDD" w:rsidP="0077537F">
            <w:pPr>
              <w:ind w:right="-195"/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</w:p>
        </w:tc>
        <w:tc>
          <w:tcPr>
            <w:tcW w:w="4837" w:type="dxa"/>
          </w:tcPr>
          <w:p w14:paraId="1A27FA9E" w14:textId="01786B02" w:rsidR="0077537F" w:rsidRPr="009963B6" w:rsidRDefault="0077537F" w:rsidP="0077537F">
            <w:pPr>
              <w:rPr>
                <w:rFonts w:ascii="TH SarabunPSK" w:eastAsia="TH SarabunPSK" w:hAnsi="TH SarabunPSK" w:cs="TH SarabunPSK"/>
                <w:sz w:val="32"/>
                <w:szCs w:val="32"/>
                <w:cs/>
              </w:rPr>
            </w:pPr>
            <w:r w:rsidRPr="009963B6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จำนวนการเข้าถึงข้อมูลทางศิลปะและวัฒนธรรมผ่านสื่อออนไลน์ สื่อสิ่งพิมพ์ หรือแพลตฟอร์มสื่อสารต่างๆ</w:t>
            </w:r>
            <w:r w:rsidRPr="009963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559" w:type="dxa"/>
          </w:tcPr>
          <w:p w14:paraId="0AC65259" w14:textId="5655D6E4" w:rsidR="0077537F" w:rsidRPr="009963B6" w:rsidRDefault="0077537F" w:rsidP="0077537F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>ปีงบประมาณ</w:t>
            </w:r>
          </w:p>
        </w:tc>
        <w:tc>
          <w:tcPr>
            <w:tcW w:w="1418" w:type="dxa"/>
          </w:tcPr>
          <w:p w14:paraId="7551D6BA" w14:textId="77777777" w:rsidR="0077537F" w:rsidRPr="009963B6" w:rsidRDefault="0077537F" w:rsidP="0077537F">
            <w:pPr>
              <w:ind w:right="170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276" w:type="dxa"/>
          </w:tcPr>
          <w:p w14:paraId="5FA798D3" w14:textId="77777777" w:rsidR="0077537F" w:rsidRPr="009963B6" w:rsidRDefault="0077537F" w:rsidP="0077537F">
            <w:pPr>
              <w:ind w:right="177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275" w:type="dxa"/>
          </w:tcPr>
          <w:p w14:paraId="3B9ECF36" w14:textId="77777777" w:rsidR="0077537F" w:rsidRPr="009963B6" w:rsidRDefault="0077537F" w:rsidP="0077537F">
            <w:pPr>
              <w:ind w:right="168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560" w:type="dxa"/>
          </w:tcPr>
          <w:p w14:paraId="56802E6C" w14:textId="77777777" w:rsidR="0077537F" w:rsidRPr="009963B6" w:rsidRDefault="0077537F" w:rsidP="0077537F">
            <w:pPr>
              <w:ind w:right="17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2268" w:type="dxa"/>
          </w:tcPr>
          <w:p w14:paraId="0E81BCFB" w14:textId="5DE14785" w:rsidR="0077537F" w:rsidRPr="00FD3B7F" w:rsidRDefault="0077537F" w:rsidP="0077537F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D3B7F">
              <w:rPr>
                <w:rFonts w:ascii="TH SarabunPSK" w:hAnsi="TH SarabunPSK" w:cs="TH SarabunPSK"/>
                <w:sz w:val="32"/>
                <w:szCs w:val="32"/>
                <w:cs/>
              </w:rPr>
              <w:t>สำนักศิลปะและวัฒนธรรม</w:t>
            </w:r>
          </w:p>
        </w:tc>
      </w:tr>
    </w:tbl>
    <w:p w14:paraId="424FEB1B" w14:textId="77777777" w:rsidR="00895CDD" w:rsidRDefault="00895CDD" w:rsidP="00AA4EC7">
      <w:pPr>
        <w:rPr>
          <w:rFonts w:ascii="TH SarabunPSK" w:eastAsia="TH SarabunPSK" w:hAnsi="TH SarabunPSK" w:cs="TH SarabunPSK"/>
          <w:b/>
          <w:bCs/>
          <w:sz w:val="32"/>
          <w:szCs w:val="32"/>
        </w:rPr>
      </w:pPr>
    </w:p>
    <w:p w14:paraId="13CE112C" w14:textId="77777777" w:rsidR="00FD3B7F" w:rsidRPr="009963B6" w:rsidRDefault="00FD3B7F" w:rsidP="00AA4EC7">
      <w:pPr>
        <w:rPr>
          <w:rFonts w:ascii="TH SarabunPSK" w:eastAsia="TH SarabunPSK" w:hAnsi="TH SarabunPSK" w:cs="TH SarabunPSK"/>
          <w:b/>
          <w:bCs/>
          <w:sz w:val="32"/>
          <w:szCs w:val="32"/>
        </w:rPr>
      </w:pPr>
    </w:p>
    <w:p w14:paraId="60EEE2EB" w14:textId="0E28C641" w:rsidR="00AA4EC7" w:rsidRPr="009963B6" w:rsidRDefault="00AA4EC7" w:rsidP="00AA4EC7">
      <w:pPr>
        <w:rPr>
          <w:rFonts w:ascii="TH SarabunPSK" w:eastAsia="TH SarabunPSK" w:hAnsi="TH SarabunPSK" w:cs="TH SarabunPSK"/>
          <w:b/>
          <w:bCs/>
          <w:sz w:val="32"/>
          <w:szCs w:val="32"/>
        </w:rPr>
      </w:pPr>
      <w:r w:rsidRPr="009963B6">
        <w:rPr>
          <w:rFonts w:ascii="TH SarabunPSK" w:eastAsia="TH SarabunPSK" w:hAnsi="TH SarabunPSK" w:cs="TH SarabunPSK"/>
          <w:b/>
          <w:bCs/>
          <w:sz w:val="32"/>
          <w:szCs w:val="32"/>
        </w:rPr>
        <w:t xml:space="preserve">ข. </w:t>
      </w:r>
      <w:proofErr w:type="spellStart"/>
      <w:r w:rsidRPr="009963B6">
        <w:rPr>
          <w:rFonts w:ascii="TH SarabunPSK" w:eastAsia="TH SarabunPSK" w:hAnsi="TH SarabunPSK" w:cs="TH SarabunPSK"/>
          <w:b/>
          <w:bCs/>
          <w:sz w:val="32"/>
          <w:szCs w:val="32"/>
        </w:rPr>
        <w:t>ผลลัพธ์ด้านประสิทธิผลของกระบวนการทำงาน</w:t>
      </w:r>
      <w:proofErr w:type="spellEnd"/>
    </w:p>
    <w:tbl>
      <w:tblPr>
        <w:tblW w:w="15044" w:type="dxa"/>
        <w:tblInd w:w="-4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4837"/>
        <w:gridCol w:w="1559"/>
        <w:gridCol w:w="1418"/>
        <w:gridCol w:w="1276"/>
        <w:gridCol w:w="1417"/>
        <w:gridCol w:w="1418"/>
        <w:gridCol w:w="2268"/>
      </w:tblGrid>
      <w:tr w:rsidR="00D0512F" w:rsidRPr="009963B6" w14:paraId="29221215" w14:textId="77777777" w:rsidTr="0077537F">
        <w:trPr>
          <w:tblHeader/>
        </w:trPr>
        <w:tc>
          <w:tcPr>
            <w:tcW w:w="851" w:type="dxa"/>
            <w:vMerge w:val="restart"/>
          </w:tcPr>
          <w:p w14:paraId="1C1ED87D" w14:textId="77777777" w:rsidR="00D0512F" w:rsidRPr="009963B6" w:rsidRDefault="00D0512F" w:rsidP="004D193E">
            <w:pPr>
              <w:ind w:right="-158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  <w:t>ลำดับ</w:t>
            </w:r>
          </w:p>
        </w:tc>
        <w:tc>
          <w:tcPr>
            <w:tcW w:w="4837" w:type="dxa"/>
            <w:vMerge w:val="restart"/>
          </w:tcPr>
          <w:p w14:paraId="6663E157" w14:textId="77777777" w:rsidR="00D0512F" w:rsidRPr="009963B6" w:rsidRDefault="00D0512F" w:rsidP="004D193E">
            <w:pPr>
              <w:ind w:right="8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  <w:t>ตัวชี้วัด</w:t>
            </w:r>
          </w:p>
        </w:tc>
        <w:tc>
          <w:tcPr>
            <w:tcW w:w="1559" w:type="dxa"/>
            <w:vMerge w:val="restart"/>
          </w:tcPr>
          <w:p w14:paraId="20C8ADB6" w14:textId="77777777" w:rsidR="00D0512F" w:rsidRPr="009963B6" w:rsidRDefault="00D0512F" w:rsidP="004D193E">
            <w:pPr>
              <w:ind w:right="29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วงรอบปีที่ใช้ในการเก็บข้อมูล</w:t>
            </w:r>
          </w:p>
        </w:tc>
        <w:tc>
          <w:tcPr>
            <w:tcW w:w="4111" w:type="dxa"/>
            <w:gridSpan w:val="3"/>
          </w:tcPr>
          <w:p w14:paraId="4DBCD032" w14:textId="77777777" w:rsidR="00D0512F" w:rsidRPr="009963B6" w:rsidRDefault="00D0512F" w:rsidP="004D193E">
            <w:pPr>
              <w:ind w:right="-334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  <w:t>ผลการดำเนินงาน</w:t>
            </w:r>
          </w:p>
        </w:tc>
        <w:tc>
          <w:tcPr>
            <w:tcW w:w="1418" w:type="dxa"/>
          </w:tcPr>
          <w:p w14:paraId="5F8BE707" w14:textId="77777777" w:rsidR="00D0512F" w:rsidRPr="009963B6" w:rsidRDefault="00D0512F" w:rsidP="004D193E">
            <w:pPr>
              <w:ind w:right="37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  <w:t>ค่าเป้าหมาย</w:t>
            </w:r>
          </w:p>
        </w:tc>
        <w:tc>
          <w:tcPr>
            <w:tcW w:w="2268" w:type="dxa"/>
            <w:vMerge w:val="restart"/>
          </w:tcPr>
          <w:p w14:paraId="152AE1B8" w14:textId="77777777" w:rsidR="00D0512F" w:rsidRPr="009963B6" w:rsidRDefault="00D0512F" w:rsidP="004D193E">
            <w:pPr>
              <w:ind w:right="37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  <w:t>ผู้รับผิดชอบ</w:t>
            </w:r>
          </w:p>
        </w:tc>
      </w:tr>
      <w:tr w:rsidR="00D0512F" w:rsidRPr="009963B6" w14:paraId="71DCFD5E" w14:textId="77777777" w:rsidTr="0077537F">
        <w:trPr>
          <w:tblHeader/>
        </w:trPr>
        <w:tc>
          <w:tcPr>
            <w:tcW w:w="851" w:type="dxa"/>
            <w:vMerge/>
          </w:tcPr>
          <w:p w14:paraId="1B1C78FC" w14:textId="77777777" w:rsidR="00D0512F" w:rsidRPr="009963B6" w:rsidRDefault="00D0512F" w:rsidP="004D193E">
            <w:pPr>
              <w:ind w:right="-334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4837" w:type="dxa"/>
            <w:vMerge/>
          </w:tcPr>
          <w:p w14:paraId="2E5A2EB8" w14:textId="77777777" w:rsidR="00D0512F" w:rsidRPr="009963B6" w:rsidRDefault="00D0512F" w:rsidP="004D193E">
            <w:pPr>
              <w:ind w:right="-334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</w:p>
        </w:tc>
        <w:tc>
          <w:tcPr>
            <w:tcW w:w="1559" w:type="dxa"/>
            <w:vMerge/>
          </w:tcPr>
          <w:p w14:paraId="54BF1425" w14:textId="77777777" w:rsidR="00D0512F" w:rsidRPr="009963B6" w:rsidRDefault="00D0512F" w:rsidP="004D193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</w:p>
        </w:tc>
        <w:tc>
          <w:tcPr>
            <w:tcW w:w="1418" w:type="dxa"/>
          </w:tcPr>
          <w:p w14:paraId="4174BE56" w14:textId="77777777" w:rsidR="00D0512F" w:rsidRPr="009963B6" w:rsidRDefault="00D0512F" w:rsidP="004D193E">
            <w:pPr>
              <w:ind w:right="-46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  <w:t>2566</w:t>
            </w:r>
          </w:p>
        </w:tc>
        <w:tc>
          <w:tcPr>
            <w:tcW w:w="1276" w:type="dxa"/>
          </w:tcPr>
          <w:p w14:paraId="36B6BC7D" w14:textId="75253767" w:rsidR="00D0512F" w:rsidRPr="009963B6" w:rsidRDefault="00D0512F" w:rsidP="004D193E">
            <w:pPr>
              <w:ind w:right="-34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  <w:t>2567</w:t>
            </w:r>
          </w:p>
        </w:tc>
        <w:tc>
          <w:tcPr>
            <w:tcW w:w="1417" w:type="dxa"/>
          </w:tcPr>
          <w:p w14:paraId="1B69D9AF" w14:textId="77777777" w:rsidR="00D0512F" w:rsidRPr="009963B6" w:rsidRDefault="00D0512F" w:rsidP="004D193E">
            <w:pPr>
              <w:ind w:right="-46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  <w:t>2568</w:t>
            </w:r>
          </w:p>
        </w:tc>
        <w:tc>
          <w:tcPr>
            <w:tcW w:w="1418" w:type="dxa"/>
          </w:tcPr>
          <w:p w14:paraId="46D0D2FC" w14:textId="77777777" w:rsidR="00D0512F" w:rsidRPr="009963B6" w:rsidRDefault="00D0512F" w:rsidP="004D193E">
            <w:pPr>
              <w:ind w:right="146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  <w:t>2569</w:t>
            </w:r>
          </w:p>
        </w:tc>
        <w:tc>
          <w:tcPr>
            <w:tcW w:w="2268" w:type="dxa"/>
            <w:vMerge/>
          </w:tcPr>
          <w:p w14:paraId="543AE12A" w14:textId="77777777" w:rsidR="00D0512F" w:rsidRPr="009963B6" w:rsidRDefault="00D0512F" w:rsidP="004D193E">
            <w:pPr>
              <w:ind w:right="-334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</w:tr>
      <w:tr w:rsidR="00232F96" w:rsidRPr="009963B6" w14:paraId="6544AF35" w14:textId="77777777" w:rsidTr="004D193E">
        <w:tc>
          <w:tcPr>
            <w:tcW w:w="15044" w:type="dxa"/>
            <w:gridSpan w:val="8"/>
          </w:tcPr>
          <w:p w14:paraId="20F15488" w14:textId="2D789B45" w:rsidR="00232F96" w:rsidRPr="009963B6" w:rsidRDefault="00232F96" w:rsidP="00232F96">
            <w:pPr>
              <w:ind w:right="178"/>
              <w:jc w:val="lef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963B6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กระบวนการทำนุศิลปะวัฒนธรรม</w:t>
            </w:r>
          </w:p>
        </w:tc>
      </w:tr>
      <w:tr w:rsidR="00232F96" w:rsidRPr="009963B6" w14:paraId="5DBB9ABD" w14:textId="77777777" w:rsidTr="004D193E">
        <w:tc>
          <w:tcPr>
            <w:tcW w:w="851" w:type="dxa"/>
          </w:tcPr>
          <w:p w14:paraId="5BD6D183" w14:textId="647CA87F" w:rsidR="00232F96" w:rsidRPr="009963B6" w:rsidRDefault="00232F96" w:rsidP="00232F96">
            <w:pPr>
              <w:ind w:right="-19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  <w:t>1</w:t>
            </w:r>
          </w:p>
        </w:tc>
        <w:tc>
          <w:tcPr>
            <w:tcW w:w="4837" w:type="dxa"/>
          </w:tcPr>
          <w:p w14:paraId="5B3084FA" w14:textId="3FC1E404" w:rsidR="00232F96" w:rsidRPr="009963B6" w:rsidRDefault="00232F96" w:rsidP="00232F96">
            <w:pP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9963B6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 xml:space="preserve">จำนวนผู้เข้าร่วมกิจกรรมหรือผู้ชมที่มาร่วมงานศิลปะและวัฒนธรรม </w:t>
            </w:r>
            <w:r w:rsidRPr="005C7448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 xml:space="preserve">เช่น การเข้าชมนิทรรศการหมุนเวียน </w:t>
            </w:r>
            <w:r w:rsidR="00895CDD" w:rsidRPr="005C7448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 xml:space="preserve">หรือการเข้าชม </w:t>
            </w:r>
            <w:r w:rsidR="00895CDD" w:rsidRPr="005C7448">
              <w:rPr>
                <w:rFonts w:ascii="TH SarabunPSK" w:eastAsia="TH SarabunPSK" w:hAnsi="TH SarabunPSK" w:cs="TH SarabunPSK"/>
                <w:sz w:val="32"/>
                <w:szCs w:val="32"/>
              </w:rPr>
              <w:t xml:space="preserve">website </w:t>
            </w:r>
            <w:r w:rsidRPr="005C7448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เป็นต้น</w:t>
            </w:r>
          </w:p>
        </w:tc>
        <w:tc>
          <w:tcPr>
            <w:tcW w:w="1559" w:type="dxa"/>
          </w:tcPr>
          <w:p w14:paraId="6F6A445B" w14:textId="7D2683A9" w:rsidR="00232F96" w:rsidRPr="009963B6" w:rsidRDefault="00232F96" w:rsidP="00232F96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  <w:t>ปีงบประมาณ</w:t>
            </w:r>
          </w:p>
        </w:tc>
        <w:tc>
          <w:tcPr>
            <w:tcW w:w="1418" w:type="dxa"/>
          </w:tcPr>
          <w:p w14:paraId="5ACD5995" w14:textId="77777777" w:rsidR="00232F96" w:rsidRPr="009963B6" w:rsidRDefault="00232F96" w:rsidP="00232F96">
            <w:pPr>
              <w:ind w:right="170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276" w:type="dxa"/>
          </w:tcPr>
          <w:p w14:paraId="12F29328" w14:textId="77777777" w:rsidR="00232F96" w:rsidRPr="009963B6" w:rsidRDefault="00232F96" w:rsidP="00232F96">
            <w:pPr>
              <w:ind w:right="177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417" w:type="dxa"/>
          </w:tcPr>
          <w:p w14:paraId="7F0419D4" w14:textId="77777777" w:rsidR="00232F96" w:rsidRPr="009963B6" w:rsidRDefault="00232F96" w:rsidP="00232F96">
            <w:pPr>
              <w:ind w:right="168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418" w:type="dxa"/>
          </w:tcPr>
          <w:p w14:paraId="5B5FD1F9" w14:textId="77777777" w:rsidR="00232F96" w:rsidRPr="009963B6" w:rsidRDefault="00232F96" w:rsidP="00232F96">
            <w:pPr>
              <w:ind w:right="17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2268" w:type="dxa"/>
          </w:tcPr>
          <w:p w14:paraId="06073652" w14:textId="3F35E7FC" w:rsidR="00232F96" w:rsidRPr="009963B6" w:rsidRDefault="00232F96" w:rsidP="00232F96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D3B7F">
              <w:rPr>
                <w:rFonts w:ascii="TH SarabunPSK" w:hAnsi="TH SarabunPSK" w:cs="TH SarabunPSK"/>
                <w:sz w:val="32"/>
                <w:szCs w:val="32"/>
                <w:cs/>
              </w:rPr>
              <w:t>สำนักศิลปะและวัฒนธรรม</w:t>
            </w:r>
          </w:p>
        </w:tc>
      </w:tr>
    </w:tbl>
    <w:p w14:paraId="282033E1" w14:textId="77777777" w:rsidR="005D3E23" w:rsidRDefault="005D3E23" w:rsidP="005D3E23">
      <w:pPr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14:paraId="28C7F41A" w14:textId="77777777" w:rsidR="00FD3B7F" w:rsidRDefault="00FD3B7F" w:rsidP="005D3E23">
      <w:pPr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14:paraId="1B9E6539" w14:textId="77777777" w:rsidR="00FD3B7F" w:rsidRPr="009963B6" w:rsidRDefault="00FD3B7F" w:rsidP="005D3E23">
      <w:pPr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14:paraId="05391404" w14:textId="77777777" w:rsidR="00701467" w:rsidRPr="00701467" w:rsidRDefault="00701467" w:rsidP="00701467">
      <w:pPr>
        <w:ind w:right="-345"/>
        <w:jc w:val="both"/>
        <w:textAlignment w:val="baseline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701467">
        <w:rPr>
          <w:rFonts w:ascii="TH SarabunPSK" w:eastAsia="Times New Roman" w:hAnsi="TH SarabunPSK" w:cs="TH SarabunPSK"/>
          <w:b/>
          <w:bCs/>
          <w:sz w:val="32"/>
          <w:szCs w:val="32"/>
        </w:rPr>
        <w:t>7.2</w:t>
      </w:r>
      <w:r w:rsidRPr="00701467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</w:t>
      </w:r>
      <w:r w:rsidRPr="00701467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ผลลัพธ์ด้านลูกค้า</w:t>
      </w:r>
      <w:r w:rsidRPr="00701467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</w:t>
      </w:r>
    </w:p>
    <w:p w14:paraId="0E9D38B7" w14:textId="79C19BA4" w:rsidR="00844115" w:rsidRPr="009963B6" w:rsidRDefault="00701467" w:rsidP="00701467">
      <w:pPr>
        <w:ind w:right="-345"/>
        <w:jc w:val="both"/>
        <w:textAlignment w:val="baseline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701467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   </w:t>
      </w:r>
      <w:r w:rsidRPr="00701467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ก</w:t>
      </w:r>
      <w:r w:rsidRPr="00701467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.</w:t>
      </w:r>
      <w:r w:rsidRPr="00701467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ผลลัพธ์ด้านการมุ่งเน้นผู้เรียนและลูกค้ากลุ่มอื่น</w:t>
      </w:r>
    </w:p>
    <w:tbl>
      <w:tblPr>
        <w:tblW w:w="15044" w:type="dxa"/>
        <w:tblInd w:w="-4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4837"/>
        <w:gridCol w:w="1559"/>
        <w:gridCol w:w="1418"/>
        <w:gridCol w:w="1276"/>
        <w:gridCol w:w="1417"/>
        <w:gridCol w:w="1418"/>
        <w:gridCol w:w="2268"/>
      </w:tblGrid>
      <w:tr w:rsidR="00A73134" w:rsidRPr="009963B6" w14:paraId="466833C7" w14:textId="77777777" w:rsidTr="004D193E">
        <w:tc>
          <w:tcPr>
            <w:tcW w:w="851" w:type="dxa"/>
            <w:vMerge w:val="restart"/>
          </w:tcPr>
          <w:p w14:paraId="253E375C" w14:textId="77777777" w:rsidR="00A73134" w:rsidRPr="009963B6" w:rsidRDefault="00A73134" w:rsidP="004D193E">
            <w:pPr>
              <w:ind w:right="-158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  <w:t>ลำดับ</w:t>
            </w:r>
          </w:p>
        </w:tc>
        <w:tc>
          <w:tcPr>
            <w:tcW w:w="4837" w:type="dxa"/>
            <w:vMerge w:val="restart"/>
          </w:tcPr>
          <w:p w14:paraId="5EDE8409" w14:textId="77777777" w:rsidR="00A73134" w:rsidRPr="009963B6" w:rsidRDefault="00A73134" w:rsidP="004D193E">
            <w:pPr>
              <w:ind w:right="8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  <w:t>ตัวชี้วัด</w:t>
            </w:r>
          </w:p>
        </w:tc>
        <w:tc>
          <w:tcPr>
            <w:tcW w:w="1559" w:type="dxa"/>
            <w:vMerge w:val="restart"/>
          </w:tcPr>
          <w:p w14:paraId="197C2F47" w14:textId="77777777" w:rsidR="00A73134" w:rsidRPr="009963B6" w:rsidRDefault="00A73134" w:rsidP="004D193E">
            <w:pPr>
              <w:ind w:right="29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วงรอบปีที่ใช้ในการเก็บข้อมูล</w:t>
            </w:r>
          </w:p>
        </w:tc>
        <w:tc>
          <w:tcPr>
            <w:tcW w:w="4111" w:type="dxa"/>
            <w:gridSpan w:val="3"/>
          </w:tcPr>
          <w:p w14:paraId="4C2E80BF" w14:textId="77777777" w:rsidR="00A73134" w:rsidRPr="009963B6" w:rsidRDefault="00A73134" w:rsidP="004D193E">
            <w:pPr>
              <w:ind w:right="-334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  <w:t>ผลการดำเนินงาน</w:t>
            </w:r>
          </w:p>
        </w:tc>
        <w:tc>
          <w:tcPr>
            <w:tcW w:w="1418" w:type="dxa"/>
          </w:tcPr>
          <w:p w14:paraId="2F0E03F1" w14:textId="77777777" w:rsidR="00A73134" w:rsidRPr="009963B6" w:rsidRDefault="00A73134" w:rsidP="004D193E">
            <w:pPr>
              <w:ind w:right="37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  <w:t>ค่าเป้าหมาย</w:t>
            </w:r>
          </w:p>
        </w:tc>
        <w:tc>
          <w:tcPr>
            <w:tcW w:w="2268" w:type="dxa"/>
            <w:vMerge w:val="restart"/>
          </w:tcPr>
          <w:p w14:paraId="47BA0540" w14:textId="77777777" w:rsidR="00A73134" w:rsidRPr="009963B6" w:rsidRDefault="00A73134" w:rsidP="004D193E">
            <w:pPr>
              <w:ind w:right="37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  <w:t>ผู้รับผิดชอบ</w:t>
            </w:r>
          </w:p>
        </w:tc>
      </w:tr>
      <w:tr w:rsidR="00A73134" w:rsidRPr="009963B6" w14:paraId="3C83B31A" w14:textId="77777777" w:rsidTr="004D193E">
        <w:tc>
          <w:tcPr>
            <w:tcW w:w="851" w:type="dxa"/>
            <w:vMerge/>
          </w:tcPr>
          <w:p w14:paraId="269736BB" w14:textId="77777777" w:rsidR="00A73134" w:rsidRPr="009963B6" w:rsidRDefault="00A73134" w:rsidP="004D193E">
            <w:pPr>
              <w:ind w:right="-334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4837" w:type="dxa"/>
            <w:vMerge/>
          </w:tcPr>
          <w:p w14:paraId="121B6AD2" w14:textId="77777777" w:rsidR="00A73134" w:rsidRPr="009963B6" w:rsidRDefault="00A73134" w:rsidP="004D193E">
            <w:pPr>
              <w:ind w:right="-334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</w:p>
        </w:tc>
        <w:tc>
          <w:tcPr>
            <w:tcW w:w="1559" w:type="dxa"/>
            <w:vMerge/>
          </w:tcPr>
          <w:p w14:paraId="40DDA752" w14:textId="77777777" w:rsidR="00A73134" w:rsidRPr="009963B6" w:rsidRDefault="00A73134" w:rsidP="004D193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</w:p>
        </w:tc>
        <w:tc>
          <w:tcPr>
            <w:tcW w:w="1418" w:type="dxa"/>
          </w:tcPr>
          <w:p w14:paraId="1268D500" w14:textId="77777777" w:rsidR="00A73134" w:rsidRPr="009963B6" w:rsidRDefault="00A73134" w:rsidP="004D193E">
            <w:pPr>
              <w:ind w:right="-46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  <w:t>2566</w:t>
            </w:r>
          </w:p>
        </w:tc>
        <w:tc>
          <w:tcPr>
            <w:tcW w:w="1276" w:type="dxa"/>
          </w:tcPr>
          <w:p w14:paraId="5AC01D2B" w14:textId="77777777" w:rsidR="00A73134" w:rsidRPr="009963B6" w:rsidRDefault="00A73134" w:rsidP="004D193E">
            <w:pPr>
              <w:ind w:right="-34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  <w:t>2567</w:t>
            </w:r>
          </w:p>
        </w:tc>
        <w:tc>
          <w:tcPr>
            <w:tcW w:w="1417" w:type="dxa"/>
          </w:tcPr>
          <w:p w14:paraId="172BCEFE" w14:textId="77777777" w:rsidR="00A73134" w:rsidRPr="009963B6" w:rsidRDefault="00A73134" w:rsidP="004D193E">
            <w:pPr>
              <w:ind w:right="-46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  <w:t>2568</w:t>
            </w:r>
          </w:p>
        </w:tc>
        <w:tc>
          <w:tcPr>
            <w:tcW w:w="1418" w:type="dxa"/>
          </w:tcPr>
          <w:p w14:paraId="06B0ADFC" w14:textId="77777777" w:rsidR="00A73134" w:rsidRPr="009963B6" w:rsidRDefault="00A73134" w:rsidP="004D193E">
            <w:pPr>
              <w:ind w:right="146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  <w:t>2569</w:t>
            </w:r>
          </w:p>
        </w:tc>
        <w:tc>
          <w:tcPr>
            <w:tcW w:w="2268" w:type="dxa"/>
            <w:vMerge/>
          </w:tcPr>
          <w:p w14:paraId="430F4981" w14:textId="77777777" w:rsidR="00A73134" w:rsidRPr="009963B6" w:rsidRDefault="00A73134" w:rsidP="004D193E">
            <w:pPr>
              <w:ind w:right="-334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</w:tr>
      <w:tr w:rsidR="00A73134" w:rsidRPr="009963B6" w14:paraId="3A013A14" w14:textId="77777777" w:rsidTr="004D193E">
        <w:tc>
          <w:tcPr>
            <w:tcW w:w="15044" w:type="dxa"/>
            <w:gridSpan w:val="8"/>
          </w:tcPr>
          <w:p w14:paraId="237AD319" w14:textId="37B6342E" w:rsidR="00A73134" w:rsidRPr="009963B6" w:rsidRDefault="00A73134" w:rsidP="00A73134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ด้านความพึงพอใจ</w:t>
            </w:r>
            <w:r w:rsidR="00701467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และ</w:t>
            </w:r>
            <w:r w:rsidR="00701467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ความไม่พึงพอใจของผู้เรียนและลูกค้ากลุ่มอื่น</w:t>
            </w:r>
          </w:p>
        </w:tc>
      </w:tr>
      <w:tr w:rsidR="00A73134" w:rsidRPr="009963B6" w14:paraId="3E6EB5EA" w14:textId="77777777" w:rsidTr="004D193E">
        <w:tc>
          <w:tcPr>
            <w:tcW w:w="851" w:type="dxa"/>
          </w:tcPr>
          <w:p w14:paraId="5C1DDC7E" w14:textId="64E0C236" w:rsidR="00A73134" w:rsidRPr="009963B6" w:rsidRDefault="00331733" w:rsidP="00A73134">
            <w:pPr>
              <w:ind w:right="-19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lang w:eastAsia="ja-JP"/>
              </w:rPr>
              <w:t>1</w:t>
            </w:r>
          </w:p>
        </w:tc>
        <w:tc>
          <w:tcPr>
            <w:tcW w:w="4837" w:type="dxa"/>
          </w:tcPr>
          <w:p w14:paraId="00A0B5B4" w14:textId="34A86640" w:rsidR="00A73134" w:rsidRPr="009963B6" w:rsidRDefault="00B71445" w:rsidP="00A73134">
            <w:pPr>
              <w:ind w:right="172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 w:rsidRPr="00020654"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  <w:t>ผลการประเมินความพึงพอใจของผู้มีส่วนได้ส่วนเสียในชุมชนต่อการดำเนินกิจกรรม</w:t>
            </w:r>
          </w:p>
        </w:tc>
        <w:tc>
          <w:tcPr>
            <w:tcW w:w="1559" w:type="dxa"/>
          </w:tcPr>
          <w:p w14:paraId="30676B65" w14:textId="5E9557F5" w:rsidR="00A73134" w:rsidRPr="009963B6" w:rsidRDefault="00A73134" w:rsidP="00A73134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  <w:t>ปีงบประมาณ</w:t>
            </w:r>
          </w:p>
        </w:tc>
        <w:tc>
          <w:tcPr>
            <w:tcW w:w="1418" w:type="dxa"/>
          </w:tcPr>
          <w:p w14:paraId="0A8FD398" w14:textId="77777777" w:rsidR="00A73134" w:rsidRPr="009963B6" w:rsidRDefault="00A73134" w:rsidP="00A73134">
            <w:pPr>
              <w:ind w:right="170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276" w:type="dxa"/>
          </w:tcPr>
          <w:p w14:paraId="4AB51B4A" w14:textId="77777777" w:rsidR="00A73134" w:rsidRPr="009963B6" w:rsidRDefault="00A73134" w:rsidP="00A73134">
            <w:pPr>
              <w:ind w:right="177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417" w:type="dxa"/>
          </w:tcPr>
          <w:p w14:paraId="20E4B665" w14:textId="77777777" w:rsidR="00A73134" w:rsidRPr="009963B6" w:rsidRDefault="00A73134" w:rsidP="00A73134">
            <w:pPr>
              <w:ind w:right="168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418" w:type="dxa"/>
          </w:tcPr>
          <w:p w14:paraId="01360E06" w14:textId="77777777" w:rsidR="00A73134" w:rsidRPr="009963B6" w:rsidRDefault="00A73134" w:rsidP="00A73134">
            <w:pPr>
              <w:ind w:right="17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2268" w:type="dxa"/>
          </w:tcPr>
          <w:p w14:paraId="11C49AAE" w14:textId="225C2939" w:rsidR="00A73134" w:rsidRPr="00FD3B7F" w:rsidRDefault="00A73134" w:rsidP="00A73134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 w:rsidRPr="00FD3B7F">
              <w:rPr>
                <w:rFonts w:ascii="TH SarabunPSK" w:hAnsi="TH SarabunPSK" w:cs="TH SarabunPSK"/>
                <w:sz w:val="32"/>
                <w:szCs w:val="32"/>
                <w:cs/>
              </w:rPr>
              <w:t>สำนักศิลปะและวัฒนธรรม</w:t>
            </w:r>
          </w:p>
        </w:tc>
      </w:tr>
      <w:tr w:rsidR="00A73134" w:rsidRPr="009963B6" w14:paraId="5DDE1573" w14:textId="77777777" w:rsidTr="004D193E">
        <w:tc>
          <w:tcPr>
            <w:tcW w:w="851" w:type="dxa"/>
          </w:tcPr>
          <w:p w14:paraId="3845B9E6" w14:textId="798FAF83" w:rsidR="00A73134" w:rsidRPr="009963B6" w:rsidRDefault="00331733" w:rsidP="00A73134">
            <w:pPr>
              <w:ind w:right="-19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lang w:eastAsia="ja-JP"/>
              </w:rPr>
              <w:t>2</w:t>
            </w:r>
          </w:p>
        </w:tc>
        <w:tc>
          <w:tcPr>
            <w:tcW w:w="4837" w:type="dxa"/>
          </w:tcPr>
          <w:p w14:paraId="65F96D4A" w14:textId="573C9B01" w:rsidR="00A73134" w:rsidRPr="009963B6" w:rsidRDefault="00924668" w:rsidP="00A73134">
            <w:pPr>
              <w:ind w:right="172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 w:rsidRPr="00020654"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  <w:t>ผลการประเมินความพึงพอใจและทัศนคติของผู้เข้าร่วมกิจกรรม เพื่อวิเคราะห์คุณภาพและประสิทธิผลของโครงการต่อ</w:t>
            </w:r>
            <w:r w:rsidRPr="00020654">
              <w:rPr>
                <w:rFonts w:ascii="TH SarabunPSK" w:hAnsi="TH SarabunPSK" w:cs="TH SarabunPSK" w:hint="cs"/>
                <w:sz w:val="32"/>
                <w:szCs w:val="32"/>
                <w:cs/>
                <w:lang w:eastAsia="ja-JP"/>
              </w:rPr>
              <w:t>ชุมชน</w:t>
            </w:r>
          </w:p>
        </w:tc>
        <w:tc>
          <w:tcPr>
            <w:tcW w:w="1559" w:type="dxa"/>
          </w:tcPr>
          <w:p w14:paraId="2CE2ADB0" w14:textId="163139D2" w:rsidR="00A73134" w:rsidRPr="009963B6" w:rsidRDefault="00A73134" w:rsidP="00A73134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  <w:t>ปีงบประมาณ</w:t>
            </w:r>
          </w:p>
        </w:tc>
        <w:tc>
          <w:tcPr>
            <w:tcW w:w="1418" w:type="dxa"/>
          </w:tcPr>
          <w:p w14:paraId="0F2E11CE" w14:textId="77777777" w:rsidR="00A73134" w:rsidRPr="009963B6" w:rsidRDefault="00A73134" w:rsidP="00A73134">
            <w:pPr>
              <w:ind w:right="170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276" w:type="dxa"/>
          </w:tcPr>
          <w:p w14:paraId="756DCFA5" w14:textId="77777777" w:rsidR="00A73134" w:rsidRPr="009963B6" w:rsidRDefault="00A73134" w:rsidP="00A73134">
            <w:pPr>
              <w:ind w:right="177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417" w:type="dxa"/>
          </w:tcPr>
          <w:p w14:paraId="10C3D58B" w14:textId="77777777" w:rsidR="00A73134" w:rsidRPr="009963B6" w:rsidRDefault="00A73134" w:rsidP="00A73134">
            <w:pPr>
              <w:ind w:right="168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418" w:type="dxa"/>
          </w:tcPr>
          <w:p w14:paraId="43E3FEDA" w14:textId="77777777" w:rsidR="00A73134" w:rsidRPr="009963B6" w:rsidRDefault="00A73134" w:rsidP="00A73134">
            <w:pPr>
              <w:ind w:right="17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2268" w:type="dxa"/>
          </w:tcPr>
          <w:p w14:paraId="1CB4C45E" w14:textId="7983E15C" w:rsidR="00A73134" w:rsidRPr="00FD3B7F" w:rsidRDefault="00A73134" w:rsidP="00A73134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 w:rsidRPr="00FD3B7F">
              <w:rPr>
                <w:rFonts w:ascii="TH SarabunPSK" w:hAnsi="TH SarabunPSK" w:cs="TH SarabunPSK"/>
                <w:sz w:val="32"/>
                <w:szCs w:val="32"/>
                <w:cs/>
              </w:rPr>
              <w:t>สำนักศิลปะและวัฒนธรรม</w:t>
            </w:r>
          </w:p>
        </w:tc>
      </w:tr>
    </w:tbl>
    <w:p w14:paraId="026FC6B6" w14:textId="77777777" w:rsidR="0077537F" w:rsidRDefault="0077537F" w:rsidP="00A73134">
      <w:pPr>
        <w:ind w:right="-345"/>
        <w:jc w:val="both"/>
        <w:textAlignment w:val="baseline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14:paraId="1540EA9D" w14:textId="77777777" w:rsidR="00924E0E" w:rsidRDefault="00924E0E" w:rsidP="00A73134">
      <w:pPr>
        <w:ind w:right="-345"/>
        <w:jc w:val="both"/>
        <w:textAlignment w:val="baseline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14:paraId="3F060D3C" w14:textId="77777777" w:rsidR="00020654" w:rsidRDefault="00020654" w:rsidP="00A73134">
      <w:pPr>
        <w:ind w:right="-345"/>
        <w:jc w:val="both"/>
        <w:textAlignment w:val="baseline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14:paraId="56A80B44" w14:textId="77777777" w:rsidR="00020654" w:rsidRDefault="00020654" w:rsidP="00A73134">
      <w:pPr>
        <w:ind w:right="-345"/>
        <w:jc w:val="both"/>
        <w:textAlignment w:val="baseline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14:paraId="2CEF2C76" w14:textId="77777777" w:rsidR="00020654" w:rsidRDefault="00020654" w:rsidP="00A73134">
      <w:pPr>
        <w:ind w:right="-345"/>
        <w:jc w:val="both"/>
        <w:textAlignment w:val="baseline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14:paraId="2D10E14A" w14:textId="77777777" w:rsidR="00020654" w:rsidRDefault="00020654" w:rsidP="00A73134">
      <w:pPr>
        <w:ind w:right="-345"/>
        <w:jc w:val="both"/>
        <w:textAlignment w:val="baseline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14:paraId="093DAF2C" w14:textId="77777777" w:rsidR="00924E0E" w:rsidRDefault="00924E0E" w:rsidP="00A73134">
      <w:pPr>
        <w:ind w:right="-345"/>
        <w:jc w:val="both"/>
        <w:textAlignment w:val="baseline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14:paraId="1AD0FDE4" w14:textId="77777777" w:rsidR="00FD3B7F" w:rsidRDefault="00FD3B7F" w:rsidP="00A73134">
      <w:pPr>
        <w:ind w:right="-345"/>
        <w:jc w:val="both"/>
        <w:textAlignment w:val="baseline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14:paraId="0D9F19BE" w14:textId="77777777" w:rsidR="00FD3B7F" w:rsidRDefault="00FD3B7F" w:rsidP="00A73134">
      <w:pPr>
        <w:ind w:right="-345"/>
        <w:jc w:val="both"/>
        <w:textAlignment w:val="baseline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sectPr w:rsidR="00FD3B7F" w:rsidSect="0054406C">
      <w:footerReference w:type="default" r:id="rId6"/>
      <w:pgSz w:w="16838" w:h="11906" w:orient="landscape"/>
      <w:pgMar w:top="851" w:right="1440" w:bottom="142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9814E7" w14:textId="77777777" w:rsidR="00D84436" w:rsidRDefault="00D84436" w:rsidP="0054406C">
      <w:r>
        <w:separator/>
      </w:r>
    </w:p>
  </w:endnote>
  <w:endnote w:type="continuationSeparator" w:id="0">
    <w:p w14:paraId="061594F6" w14:textId="77777777" w:rsidR="00D84436" w:rsidRDefault="00D84436" w:rsidP="005440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22170018"/>
      <w:docPartObj>
        <w:docPartGallery w:val="Page Numbers (Bottom of Page)"/>
        <w:docPartUnique/>
      </w:docPartObj>
    </w:sdtPr>
    <w:sdtContent>
      <w:p w14:paraId="025A2AB4" w14:textId="19FB42B3" w:rsidR="0054406C" w:rsidRDefault="0054406C">
        <w:pPr>
          <w:pStyle w:val="af1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th-TH"/>
          </w:rPr>
          <w:t>2</w:t>
        </w:r>
        <w:r>
          <w:fldChar w:fldCharType="end"/>
        </w:r>
      </w:p>
    </w:sdtContent>
  </w:sdt>
  <w:p w14:paraId="4EE5329A" w14:textId="77777777" w:rsidR="0054406C" w:rsidRDefault="0054406C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100E69" w14:textId="77777777" w:rsidR="00D84436" w:rsidRDefault="00D84436" w:rsidP="0054406C">
      <w:r>
        <w:separator/>
      </w:r>
    </w:p>
  </w:footnote>
  <w:footnote w:type="continuationSeparator" w:id="0">
    <w:p w14:paraId="29AD2D62" w14:textId="77777777" w:rsidR="00D84436" w:rsidRDefault="00D84436" w:rsidP="0054406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3EA3"/>
    <w:rsid w:val="00020654"/>
    <w:rsid w:val="000774CB"/>
    <w:rsid w:val="000A3FB1"/>
    <w:rsid w:val="000C622B"/>
    <w:rsid w:val="000D57C2"/>
    <w:rsid w:val="000F4793"/>
    <w:rsid w:val="00120C39"/>
    <w:rsid w:val="00145D03"/>
    <w:rsid w:val="0014769E"/>
    <w:rsid w:val="00171CE2"/>
    <w:rsid w:val="001A1396"/>
    <w:rsid w:val="001A2607"/>
    <w:rsid w:val="001B57DF"/>
    <w:rsid w:val="001C44F0"/>
    <w:rsid w:val="001C7E9C"/>
    <w:rsid w:val="001F547A"/>
    <w:rsid w:val="0021326C"/>
    <w:rsid w:val="00232F96"/>
    <w:rsid w:val="00245FA2"/>
    <w:rsid w:val="00271309"/>
    <w:rsid w:val="002A5933"/>
    <w:rsid w:val="002C4CBA"/>
    <w:rsid w:val="002C6958"/>
    <w:rsid w:val="002D7ADB"/>
    <w:rsid w:val="00331733"/>
    <w:rsid w:val="003540CC"/>
    <w:rsid w:val="00363488"/>
    <w:rsid w:val="00367760"/>
    <w:rsid w:val="00391FA5"/>
    <w:rsid w:val="003A1319"/>
    <w:rsid w:val="003B3C61"/>
    <w:rsid w:val="003C5B3C"/>
    <w:rsid w:val="003E70C4"/>
    <w:rsid w:val="00413D20"/>
    <w:rsid w:val="0041725F"/>
    <w:rsid w:val="0046344A"/>
    <w:rsid w:val="00467460"/>
    <w:rsid w:val="004A385C"/>
    <w:rsid w:val="004C30DE"/>
    <w:rsid w:val="004D193E"/>
    <w:rsid w:val="004E6394"/>
    <w:rsid w:val="00503FF2"/>
    <w:rsid w:val="0054406C"/>
    <w:rsid w:val="00551F30"/>
    <w:rsid w:val="00560C2B"/>
    <w:rsid w:val="00564A27"/>
    <w:rsid w:val="005662EC"/>
    <w:rsid w:val="00572D18"/>
    <w:rsid w:val="00585994"/>
    <w:rsid w:val="005A1F3D"/>
    <w:rsid w:val="005B6568"/>
    <w:rsid w:val="005C7448"/>
    <w:rsid w:val="005D3E23"/>
    <w:rsid w:val="005D5795"/>
    <w:rsid w:val="00615204"/>
    <w:rsid w:val="00646890"/>
    <w:rsid w:val="00674849"/>
    <w:rsid w:val="006A1760"/>
    <w:rsid w:val="006B7DAA"/>
    <w:rsid w:val="006F67A3"/>
    <w:rsid w:val="00701467"/>
    <w:rsid w:val="0075555D"/>
    <w:rsid w:val="007574D8"/>
    <w:rsid w:val="007647F1"/>
    <w:rsid w:val="007739DF"/>
    <w:rsid w:val="0077537F"/>
    <w:rsid w:val="007859D5"/>
    <w:rsid w:val="007962E1"/>
    <w:rsid w:val="007A6905"/>
    <w:rsid w:val="00810209"/>
    <w:rsid w:val="00844115"/>
    <w:rsid w:val="00850D03"/>
    <w:rsid w:val="00855E7A"/>
    <w:rsid w:val="008562DC"/>
    <w:rsid w:val="00891790"/>
    <w:rsid w:val="00895CDD"/>
    <w:rsid w:val="008B7E0F"/>
    <w:rsid w:val="00924668"/>
    <w:rsid w:val="00924E0E"/>
    <w:rsid w:val="0096163F"/>
    <w:rsid w:val="00994BC9"/>
    <w:rsid w:val="009963B6"/>
    <w:rsid w:val="00996886"/>
    <w:rsid w:val="009B59E7"/>
    <w:rsid w:val="009B7D8B"/>
    <w:rsid w:val="009C0F93"/>
    <w:rsid w:val="00A102C1"/>
    <w:rsid w:val="00A22BB6"/>
    <w:rsid w:val="00A60B18"/>
    <w:rsid w:val="00A71212"/>
    <w:rsid w:val="00A73134"/>
    <w:rsid w:val="00AA4EC7"/>
    <w:rsid w:val="00AE01ED"/>
    <w:rsid w:val="00AE5451"/>
    <w:rsid w:val="00B07D00"/>
    <w:rsid w:val="00B1196A"/>
    <w:rsid w:val="00B30E72"/>
    <w:rsid w:val="00B3509D"/>
    <w:rsid w:val="00B45E6B"/>
    <w:rsid w:val="00B71445"/>
    <w:rsid w:val="00B7716F"/>
    <w:rsid w:val="00BA477C"/>
    <w:rsid w:val="00BD0A0F"/>
    <w:rsid w:val="00BD2824"/>
    <w:rsid w:val="00C541D6"/>
    <w:rsid w:val="00C54E23"/>
    <w:rsid w:val="00C74A05"/>
    <w:rsid w:val="00C81FFD"/>
    <w:rsid w:val="00C92906"/>
    <w:rsid w:val="00C9336E"/>
    <w:rsid w:val="00CA5418"/>
    <w:rsid w:val="00D0512F"/>
    <w:rsid w:val="00D340D3"/>
    <w:rsid w:val="00D4278B"/>
    <w:rsid w:val="00D53EA3"/>
    <w:rsid w:val="00D618C2"/>
    <w:rsid w:val="00D67EF9"/>
    <w:rsid w:val="00D84436"/>
    <w:rsid w:val="00DB3A14"/>
    <w:rsid w:val="00DF51F4"/>
    <w:rsid w:val="00E40AAA"/>
    <w:rsid w:val="00E616B0"/>
    <w:rsid w:val="00E97A3F"/>
    <w:rsid w:val="00ED7233"/>
    <w:rsid w:val="00EF4283"/>
    <w:rsid w:val="00F018AC"/>
    <w:rsid w:val="00F21FE4"/>
    <w:rsid w:val="00F37EAC"/>
    <w:rsid w:val="00FD2614"/>
    <w:rsid w:val="00FD3B7F"/>
    <w:rsid w:val="00FF0C7B"/>
    <w:rsid w:val="00FF4D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8EDF79"/>
  <w15:chartTrackingRefBased/>
  <w15:docId w15:val="{4500692F-54B7-4C17-9B33-530996E841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8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73134"/>
    <w:pPr>
      <w:spacing w:after="0" w:line="240" w:lineRule="auto"/>
      <w:jc w:val="thaiDistribute"/>
    </w:pPr>
    <w:rPr>
      <w:rFonts w:ascii="Calibri" w:eastAsia="MS Mincho" w:hAnsi="Calibri" w:cs="Cordia New"/>
      <w:kern w:val="0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D53EA3"/>
    <w:pPr>
      <w:keepNext/>
      <w:keepLines/>
      <w:spacing w:before="320" w:after="40" w:line="259" w:lineRule="auto"/>
      <w:jc w:val="left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50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53EA3"/>
    <w:pPr>
      <w:keepNext/>
      <w:keepLines/>
      <w:spacing w:before="120" w:after="40" w:line="259" w:lineRule="auto"/>
      <w:jc w:val="left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40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53EA3"/>
    <w:pPr>
      <w:keepNext/>
      <w:keepLines/>
      <w:spacing w:before="120" w:after="40" w:line="259" w:lineRule="auto"/>
      <w:jc w:val="left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35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53EA3"/>
    <w:pPr>
      <w:keepNext/>
      <w:keepLines/>
      <w:spacing w:before="80" w:after="40" w:line="259" w:lineRule="auto"/>
      <w:jc w:val="left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53EA3"/>
    <w:pPr>
      <w:keepNext/>
      <w:keepLines/>
      <w:spacing w:before="80" w:after="40" w:line="259" w:lineRule="auto"/>
      <w:jc w:val="left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53EA3"/>
    <w:pPr>
      <w:keepNext/>
      <w:keepLines/>
      <w:spacing w:before="40" w:line="259" w:lineRule="auto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53EA3"/>
    <w:pPr>
      <w:keepNext/>
      <w:keepLines/>
      <w:spacing w:before="40" w:line="259" w:lineRule="auto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53EA3"/>
    <w:pPr>
      <w:keepNext/>
      <w:keepLines/>
      <w:spacing w:line="259" w:lineRule="auto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53EA3"/>
    <w:pPr>
      <w:keepNext/>
      <w:keepLines/>
      <w:spacing w:line="259" w:lineRule="auto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D53EA3"/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D53EA3"/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D53EA3"/>
    <w:rPr>
      <w:rFonts w:eastAsiaTheme="majorEastAsia" w:cstheme="majorBidi"/>
      <w:color w:val="2F5496" w:themeColor="accent1" w:themeShade="BF"/>
      <w:sz w:val="28"/>
      <w:szCs w:val="35"/>
    </w:rPr>
  </w:style>
  <w:style w:type="character" w:customStyle="1" w:styleId="40">
    <w:name w:val="หัวเรื่อง 4 อักขระ"/>
    <w:basedOn w:val="a0"/>
    <w:link w:val="4"/>
    <w:uiPriority w:val="9"/>
    <w:semiHidden/>
    <w:rsid w:val="00D53EA3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หัวเรื่อง 5 อักขระ"/>
    <w:basedOn w:val="a0"/>
    <w:link w:val="5"/>
    <w:uiPriority w:val="9"/>
    <w:semiHidden/>
    <w:rsid w:val="00D53EA3"/>
    <w:rPr>
      <w:rFonts w:eastAsiaTheme="majorEastAsia" w:cstheme="majorBidi"/>
      <w:color w:val="2F5496" w:themeColor="accent1" w:themeShade="BF"/>
    </w:rPr>
  </w:style>
  <w:style w:type="character" w:customStyle="1" w:styleId="60">
    <w:name w:val="หัวเรื่อง 6 อักขระ"/>
    <w:basedOn w:val="a0"/>
    <w:link w:val="6"/>
    <w:uiPriority w:val="9"/>
    <w:semiHidden/>
    <w:rsid w:val="00D53EA3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หัวเรื่อง 7 อักขระ"/>
    <w:basedOn w:val="a0"/>
    <w:link w:val="7"/>
    <w:uiPriority w:val="9"/>
    <w:semiHidden/>
    <w:rsid w:val="00D53EA3"/>
    <w:rPr>
      <w:rFonts w:eastAsiaTheme="majorEastAsia" w:cstheme="majorBidi"/>
      <w:color w:val="595959" w:themeColor="text1" w:themeTint="A6"/>
    </w:rPr>
  </w:style>
  <w:style w:type="character" w:customStyle="1" w:styleId="80">
    <w:name w:val="หัวเรื่อง 8 อักขระ"/>
    <w:basedOn w:val="a0"/>
    <w:link w:val="8"/>
    <w:uiPriority w:val="9"/>
    <w:semiHidden/>
    <w:rsid w:val="00D53EA3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หัวเรื่อง 9 อักขระ"/>
    <w:basedOn w:val="a0"/>
    <w:link w:val="9"/>
    <w:uiPriority w:val="9"/>
    <w:semiHidden/>
    <w:rsid w:val="00D53EA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53EA3"/>
    <w:pPr>
      <w:spacing w:after="40"/>
      <w:contextualSpacing/>
      <w:jc w:val="left"/>
    </w:pPr>
    <w:rPr>
      <w:rFonts w:asciiTheme="majorHAnsi" w:eastAsiaTheme="majorEastAsia" w:hAnsiTheme="majorHAnsi" w:cstheme="majorBidi"/>
      <w:spacing w:val="-10"/>
      <w:kern w:val="28"/>
      <w:sz w:val="56"/>
      <w:szCs w:val="71"/>
      <w14:ligatures w14:val="standardContextual"/>
    </w:rPr>
  </w:style>
  <w:style w:type="character" w:customStyle="1" w:styleId="a4">
    <w:name w:val="ชื่อเรื่อง อักขระ"/>
    <w:basedOn w:val="a0"/>
    <w:link w:val="a3"/>
    <w:uiPriority w:val="10"/>
    <w:rsid w:val="00D53EA3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a5">
    <w:name w:val="Subtitle"/>
    <w:basedOn w:val="a"/>
    <w:next w:val="a"/>
    <w:link w:val="a6"/>
    <w:uiPriority w:val="11"/>
    <w:qFormat/>
    <w:rsid w:val="00D53EA3"/>
    <w:pPr>
      <w:numPr>
        <w:ilvl w:val="1"/>
      </w:numPr>
      <w:spacing w:after="160" w:line="259" w:lineRule="auto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35"/>
      <w14:ligatures w14:val="standardContextual"/>
    </w:rPr>
  </w:style>
  <w:style w:type="character" w:customStyle="1" w:styleId="a6">
    <w:name w:val="ชื่อเรื่องรอง อักขระ"/>
    <w:basedOn w:val="a0"/>
    <w:link w:val="a5"/>
    <w:uiPriority w:val="11"/>
    <w:rsid w:val="00D53EA3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a7">
    <w:name w:val="Quote"/>
    <w:basedOn w:val="a"/>
    <w:next w:val="a"/>
    <w:link w:val="a8"/>
    <w:uiPriority w:val="29"/>
    <w:qFormat/>
    <w:rsid w:val="00D53EA3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a8">
    <w:name w:val="คำอ้างอิง อักขระ"/>
    <w:basedOn w:val="a0"/>
    <w:link w:val="a7"/>
    <w:uiPriority w:val="29"/>
    <w:rsid w:val="00D53EA3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D53EA3"/>
    <w:pPr>
      <w:spacing w:after="160" w:line="259" w:lineRule="auto"/>
      <w:ind w:left="720"/>
      <w:contextualSpacing/>
      <w:jc w:val="left"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aa">
    <w:name w:val="Intense Emphasis"/>
    <w:basedOn w:val="a0"/>
    <w:uiPriority w:val="21"/>
    <w:qFormat/>
    <w:rsid w:val="00D53EA3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D53EA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14:ligatures w14:val="standardContextual"/>
    </w:rPr>
  </w:style>
  <w:style w:type="character" w:customStyle="1" w:styleId="ac">
    <w:name w:val="ทำให้คำอ้างอิงเป็นสีเข้มขึ้น อักขระ"/>
    <w:basedOn w:val="a0"/>
    <w:link w:val="ab"/>
    <w:uiPriority w:val="30"/>
    <w:rsid w:val="00D53EA3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D53EA3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9616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header"/>
    <w:basedOn w:val="a"/>
    <w:link w:val="af0"/>
    <w:uiPriority w:val="99"/>
    <w:unhideWhenUsed/>
    <w:rsid w:val="0054406C"/>
    <w:pPr>
      <w:tabs>
        <w:tab w:val="center" w:pos="4513"/>
        <w:tab w:val="right" w:pos="9026"/>
      </w:tabs>
    </w:pPr>
  </w:style>
  <w:style w:type="character" w:customStyle="1" w:styleId="af0">
    <w:name w:val="หัวกระดาษ อักขระ"/>
    <w:basedOn w:val="a0"/>
    <w:link w:val="af"/>
    <w:uiPriority w:val="99"/>
    <w:rsid w:val="0054406C"/>
    <w:rPr>
      <w:rFonts w:ascii="Calibri" w:eastAsia="MS Mincho" w:hAnsi="Calibri" w:cs="Cordia New"/>
      <w:kern w:val="0"/>
      <w14:ligatures w14:val="none"/>
    </w:rPr>
  </w:style>
  <w:style w:type="paragraph" w:styleId="af1">
    <w:name w:val="footer"/>
    <w:basedOn w:val="a"/>
    <w:link w:val="af2"/>
    <w:uiPriority w:val="99"/>
    <w:unhideWhenUsed/>
    <w:rsid w:val="0054406C"/>
    <w:pPr>
      <w:tabs>
        <w:tab w:val="center" w:pos="4513"/>
        <w:tab w:val="right" w:pos="9026"/>
      </w:tabs>
    </w:pPr>
  </w:style>
  <w:style w:type="character" w:customStyle="1" w:styleId="af2">
    <w:name w:val="ท้ายกระดาษ อักขระ"/>
    <w:basedOn w:val="a0"/>
    <w:link w:val="af1"/>
    <w:uiPriority w:val="99"/>
    <w:rsid w:val="0054406C"/>
    <w:rPr>
      <w:rFonts w:ascii="Calibri" w:eastAsia="MS Mincho" w:hAnsi="Calibri" w:cs="Cordia New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517</TotalTime>
  <Pages>4</Pages>
  <Words>308</Words>
  <Characters>1757</Characters>
  <Application>Microsoft Office Word</Application>
  <DocSecurity>0</DocSecurity>
  <Lines>14</Lines>
  <Paragraphs>4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sureeporn sonngai</dc:creator>
  <cp:keywords/>
  <dc:description/>
  <cp:lastModifiedBy>sureeporn sonngai</cp:lastModifiedBy>
  <cp:revision>17</cp:revision>
  <cp:lastPrinted>2026-03-11T02:06:00Z</cp:lastPrinted>
  <dcterms:created xsi:type="dcterms:W3CDTF">2026-03-08T05:27:00Z</dcterms:created>
  <dcterms:modified xsi:type="dcterms:W3CDTF">2026-05-14T04:13:00Z</dcterms:modified>
</cp:coreProperties>
</file>