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8EE91D" w14:textId="77777777" w:rsidR="00C9336E" w:rsidRDefault="00C9336E" w:rsidP="00D53EA3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3C69D14A" w14:textId="77777777" w:rsidR="00C9336E" w:rsidRDefault="00C9336E" w:rsidP="00D53EA3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7A5EDC19" w14:textId="77777777" w:rsidR="00C9336E" w:rsidRDefault="00C9336E" w:rsidP="00D53EA3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4D1E63B0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283CD6E0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068B2337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04A138AF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2E766A9B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4D1C5B9A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20A7C60F" w14:textId="77777777" w:rsidR="00C9336E" w:rsidRP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21E33B32" w14:textId="77777777" w:rsidR="00C9336E" w:rsidRPr="008F5706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56"/>
          <w:szCs w:val="56"/>
        </w:rPr>
      </w:pPr>
      <w:r w:rsidRPr="008F5706">
        <w:rPr>
          <w:rFonts w:ascii="TH SarabunPSK" w:eastAsia="Times New Roman" w:hAnsi="TH SarabunPSK" w:cs="TH SarabunPSK" w:hint="cs"/>
          <w:b/>
          <w:bCs/>
          <w:color w:val="000000"/>
          <w:sz w:val="56"/>
          <w:szCs w:val="56"/>
          <w:cs/>
        </w:rPr>
        <w:t>ข้อมูล</w:t>
      </w:r>
      <w:r w:rsidRPr="008F5706">
        <w:rPr>
          <w:rFonts w:ascii="TH SarabunPSK" w:eastAsia="Times New Roman" w:hAnsi="TH SarabunPSK" w:cs="TH SarabunPSK"/>
          <w:b/>
          <w:bCs/>
          <w:color w:val="000000"/>
          <w:sz w:val="56"/>
          <w:szCs w:val="56"/>
          <w:cs/>
        </w:rPr>
        <w:t xml:space="preserve"> </w:t>
      </w:r>
      <w:r w:rsidRPr="008F5706">
        <w:rPr>
          <w:rFonts w:ascii="TH SarabunPSK" w:eastAsia="Times New Roman" w:hAnsi="TH SarabunPSK" w:cs="TH SarabunPSK"/>
          <w:b/>
          <w:bCs/>
          <w:color w:val="000000"/>
          <w:sz w:val="56"/>
          <w:szCs w:val="56"/>
        </w:rPr>
        <w:t xml:space="preserve">Common data set </w:t>
      </w:r>
      <w:r w:rsidRPr="008F5706">
        <w:rPr>
          <w:rFonts w:ascii="TH SarabunPSK" w:eastAsia="Times New Roman" w:hAnsi="TH SarabunPSK" w:cs="TH SarabunPSK" w:hint="cs"/>
          <w:b/>
          <w:bCs/>
          <w:color w:val="000000"/>
          <w:sz w:val="56"/>
          <w:szCs w:val="56"/>
          <w:cs/>
        </w:rPr>
        <w:t>ระดับมหาวิทยาลัย</w:t>
      </w:r>
    </w:p>
    <w:p w14:paraId="2562A1FE" w14:textId="34891FFE" w:rsidR="00C9336E" w:rsidRPr="008F5706" w:rsidRDefault="008F5706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48"/>
          <w:szCs w:val="48"/>
        </w:rPr>
      </w:pPr>
      <w:r w:rsidRPr="008F5706">
        <w:rPr>
          <w:rFonts w:ascii="TH SarabunPSK" w:eastAsia="Times New Roman" w:hAnsi="TH SarabunPSK" w:cs="TH SarabunPSK"/>
          <w:b/>
          <w:bCs/>
          <w:color w:val="000000"/>
          <w:sz w:val="48"/>
          <w:szCs w:val="48"/>
          <w:cs/>
        </w:rPr>
        <w:t>(</w:t>
      </w:r>
      <w:r w:rsidRPr="008F5706">
        <w:rPr>
          <w:rFonts w:ascii="TH SarabunPSK" w:eastAsia="Times New Roman" w:hAnsi="TH SarabunPSK" w:cs="TH SarabunPSK" w:hint="cs"/>
          <w:b/>
          <w:bCs/>
          <w:color w:val="000000"/>
          <w:sz w:val="48"/>
          <w:szCs w:val="48"/>
          <w:cs/>
        </w:rPr>
        <w:t>ศูนย์ภาษา</w:t>
      </w:r>
      <w:r w:rsidRPr="008F5706">
        <w:rPr>
          <w:rFonts w:ascii="TH SarabunPSK" w:eastAsia="Times New Roman" w:hAnsi="TH SarabunPSK" w:cs="TH SarabunPSK"/>
          <w:b/>
          <w:bCs/>
          <w:color w:val="000000"/>
          <w:sz w:val="48"/>
          <w:szCs w:val="48"/>
          <w:cs/>
        </w:rPr>
        <w:t xml:space="preserve"> </w:t>
      </w:r>
      <w:r w:rsidRPr="008F5706">
        <w:rPr>
          <w:rFonts w:ascii="TH SarabunPSK" w:eastAsia="Times New Roman" w:hAnsi="TH SarabunPSK" w:cs="TH SarabunPSK" w:hint="cs"/>
          <w:b/>
          <w:bCs/>
          <w:color w:val="000000"/>
          <w:sz w:val="48"/>
          <w:szCs w:val="48"/>
          <w:cs/>
        </w:rPr>
        <w:t>รวบรวม</w:t>
      </w:r>
      <w:r w:rsidRPr="008F5706">
        <w:rPr>
          <w:rFonts w:ascii="TH SarabunPSK" w:eastAsia="Times New Roman" w:hAnsi="TH SarabunPSK" w:cs="TH SarabunPSK"/>
          <w:b/>
          <w:bCs/>
          <w:color w:val="000000"/>
          <w:sz w:val="48"/>
          <w:szCs w:val="48"/>
          <w:cs/>
        </w:rPr>
        <w:t>)</w:t>
      </w:r>
    </w:p>
    <w:p w14:paraId="53ED42EC" w14:textId="77777777" w:rsidR="00C9336E" w:rsidRP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502D33AC" w14:textId="77777777" w:rsidR="00C9336E" w:rsidRP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71242273" w14:textId="77777777" w:rsidR="00C9336E" w:rsidRP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124A953C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27AC46CF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23971439" w14:textId="77777777" w:rsidR="008F5706" w:rsidRDefault="008F5706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0A856747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028F5F61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3CC91439" w14:textId="77777777" w:rsidR="00C9336E" w:rsidRP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524BD139" w14:textId="77777777" w:rsidR="00C9336E" w:rsidRP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1774A422" w14:textId="6B4296B3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 w:rsidRPr="00C9336E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lastRenderedPageBreak/>
        <w:t>สรุปข้อมูล</w:t>
      </w:r>
      <w:r w:rsidRPr="00C9336E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 w:rsidRPr="00C9336E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Common data set </w:t>
      </w:r>
      <w:r w:rsidRPr="00C9336E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>ระดับมหาวิทยาลัย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5240"/>
        <w:gridCol w:w="5812"/>
        <w:gridCol w:w="2896"/>
      </w:tblGrid>
      <w:tr w:rsidR="00C9336E" w14:paraId="375BEFE1" w14:textId="77777777" w:rsidTr="00292786">
        <w:tc>
          <w:tcPr>
            <w:tcW w:w="5240" w:type="dxa"/>
          </w:tcPr>
          <w:p w14:paraId="34663835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หน่วยงานผู้รับผิดชอบเก็บ / รวบรวมข้อมูล</w:t>
            </w:r>
          </w:p>
        </w:tc>
        <w:tc>
          <w:tcPr>
            <w:tcW w:w="5812" w:type="dxa"/>
          </w:tcPr>
          <w:p w14:paraId="50870DBD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จำนวน</w:t>
            </w:r>
            <w:r w:rsidRPr="0096163F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 xml:space="preserve"> Common data set</w:t>
            </w:r>
          </w:p>
        </w:tc>
        <w:tc>
          <w:tcPr>
            <w:tcW w:w="2896" w:type="dxa"/>
          </w:tcPr>
          <w:p w14:paraId="6826E63F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หมายเหตุ</w:t>
            </w:r>
          </w:p>
        </w:tc>
      </w:tr>
      <w:tr w:rsidR="00C9336E" w14:paraId="2AE70992" w14:textId="77777777" w:rsidTr="00292786">
        <w:tc>
          <w:tcPr>
            <w:tcW w:w="5240" w:type="dxa"/>
          </w:tcPr>
          <w:p w14:paraId="5D0E6147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ทุกคณะ</w:t>
            </w:r>
          </w:p>
        </w:tc>
        <w:tc>
          <w:tcPr>
            <w:tcW w:w="5812" w:type="dxa"/>
          </w:tcPr>
          <w:p w14:paraId="0BB6D922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3</w:t>
            </w:r>
          </w:p>
        </w:tc>
        <w:tc>
          <w:tcPr>
            <w:tcW w:w="2896" w:type="dxa"/>
          </w:tcPr>
          <w:p w14:paraId="00B495E4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23B04F16" w14:textId="77777777" w:rsidTr="00292786">
        <w:tc>
          <w:tcPr>
            <w:tcW w:w="5240" w:type="dxa"/>
          </w:tcPr>
          <w:p w14:paraId="7C66F34A" w14:textId="77777777" w:rsidR="00C9336E" w:rsidRPr="009963B6" w:rsidRDefault="00C9336E" w:rsidP="0029278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คณะวิทยาศาสตร์และเทคโนโลยี</w:t>
            </w:r>
          </w:p>
        </w:tc>
        <w:tc>
          <w:tcPr>
            <w:tcW w:w="5812" w:type="dxa"/>
          </w:tcPr>
          <w:p w14:paraId="14904DA4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1</w:t>
            </w:r>
          </w:p>
        </w:tc>
        <w:tc>
          <w:tcPr>
            <w:tcW w:w="2896" w:type="dxa"/>
          </w:tcPr>
          <w:p w14:paraId="7EFF5016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7FB47804" w14:textId="77777777" w:rsidTr="00292786">
        <w:tc>
          <w:tcPr>
            <w:tcW w:w="5240" w:type="dxa"/>
          </w:tcPr>
          <w:p w14:paraId="3DD6B278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สำนักวิทยบริการ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และเทคโนโลยีสารสนเทศ</w:t>
            </w:r>
          </w:p>
        </w:tc>
        <w:tc>
          <w:tcPr>
            <w:tcW w:w="5812" w:type="dxa"/>
          </w:tcPr>
          <w:p w14:paraId="70897743" w14:textId="00D015B9" w:rsidR="00C9336E" w:rsidRDefault="00E8011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5</w:t>
            </w:r>
          </w:p>
        </w:tc>
        <w:tc>
          <w:tcPr>
            <w:tcW w:w="2896" w:type="dxa"/>
          </w:tcPr>
          <w:p w14:paraId="64B14517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2840B0C5" w14:textId="77777777" w:rsidTr="00292786">
        <w:tc>
          <w:tcPr>
            <w:tcW w:w="5240" w:type="dxa"/>
          </w:tcPr>
          <w:p w14:paraId="496D2A89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สำนักศิลปะและวัฒนธรรม</w:t>
            </w:r>
          </w:p>
        </w:tc>
        <w:tc>
          <w:tcPr>
            <w:tcW w:w="5812" w:type="dxa"/>
          </w:tcPr>
          <w:p w14:paraId="7C05B7FC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5</w:t>
            </w:r>
          </w:p>
        </w:tc>
        <w:tc>
          <w:tcPr>
            <w:tcW w:w="2896" w:type="dxa"/>
          </w:tcPr>
          <w:p w14:paraId="0270462C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3F1997BD" w14:textId="77777777" w:rsidTr="00292786">
        <w:tc>
          <w:tcPr>
            <w:tcW w:w="5240" w:type="dxa"/>
          </w:tcPr>
          <w:p w14:paraId="54CA448B" w14:textId="77777777" w:rsidR="00C9336E" w:rsidRPr="00D14540" w:rsidRDefault="00C9336E" w:rsidP="00292786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สถาบันวิจัยและพัฒนา</w:t>
            </w:r>
          </w:p>
        </w:tc>
        <w:tc>
          <w:tcPr>
            <w:tcW w:w="5812" w:type="dxa"/>
          </w:tcPr>
          <w:p w14:paraId="6EB46435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22</w:t>
            </w:r>
          </w:p>
        </w:tc>
        <w:tc>
          <w:tcPr>
            <w:tcW w:w="2896" w:type="dxa"/>
          </w:tcPr>
          <w:p w14:paraId="19752BAF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35AC1DE0" w14:textId="77777777" w:rsidTr="00292786">
        <w:tc>
          <w:tcPr>
            <w:tcW w:w="5240" w:type="dxa"/>
          </w:tcPr>
          <w:p w14:paraId="53DF0C38" w14:textId="77777777" w:rsidR="00C9336E" w:rsidRPr="009963B6" w:rsidRDefault="00C9336E" w:rsidP="00292786">
            <w:pPr>
              <w:tabs>
                <w:tab w:val="left" w:pos="1965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กองกลาง</w:t>
            </w:r>
          </w:p>
        </w:tc>
        <w:tc>
          <w:tcPr>
            <w:tcW w:w="5812" w:type="dxa"/>
          </w:tcPr>
          <w:p w14:paraId="2EE4A307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9</w:t>
            </w:r>
          </w:p>
        </w:tc>
        <w:tc>
          <w:tcPr>
            <w:tcW w:w="2896" w:type="dxa"/>
          </w:tcPr>
          <w:p w14:paraId="144EFF7D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4767D910" w14:textId="77777777" w:rsidTr="00292786">
        <w:tc>
          <w:tcPr>
            <w:tcW w:w="5240" w:type="dxa"/>
          </w:tcPr>
          <w:p w14:paraId="2702EE72" w14:textId="77777777" w:rsidR="00C9336E" w:rsidRPr="009963B6" w:rsidRDefault="00C9336E" w:rsidP="00292786">
            <w:pPr>
              <w:tabs>
                <w:tab w:val="left" w:pos="1965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กองกลาง (งานคลังและพัสดุ)</w:t>
            </w:r>
          </w:p>
        </w:tc>
        <w:tc>
          <w:tcPr>
            <w:tcW w:w="5812" w:type="dxa"/>
          </w:tcPr>
          <w:p w14:paraId="36825D9C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4</w:t>
            </w:r>
          </w:p>
        </w:tc>
        <w:tc>
          <w:tcPr>
            <w:tcW w:w="2896" w:type="dxa"/>
          </w:tcPr>
          <w:p w14:paraId="424E0D7A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4D570BB5" w14:textId="77777777" w:rsidTr="00292786">
        <w:tc>
          <w:tcPr>
            <w:tcW w:w="5240" w:type="dxa"/>
          </w:tcPr>
          <w:p w14:paraId="75FF092F" w14:textId="77777777" w:rsidR="00C9336E" w:rsidRPr="009963B6" w:rsidRDefault="00C9336E" w:rsidP="00292786">
            <w:pPr>
              <w:tabs>
                <w:tab w:val="left" w:pos="1965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กองคลัง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</w:t>
            </w: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หน่วยตรวจสอบภายใน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</w:p>
        </w:tc>
        <w:tc>
          <w:tcPr>
            <w:tcW w:w="5812" w:type="dxa"/>
          </w:tcPr>
          <w:p w14:paraId="54105020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2</w:t>
            </w:r>
          </w:p>
        </w:tc>
        <w:tc>
          <w:tcPr>
            <w:tcW w:w="2896" w:type="dxa"/>
          </w:tcPr>
          <w:p w14:paraId="10DEC5CD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3DC451C7" w14:textId="77777777" w:rsidTr="00292786">
        <w:tc>
          <w:tcPr>
            <w:tcW w:w="5240" w:type="dxa"/>
          </w:tcPr>
          <w:p w14:paraId="1F690E79" w14:textId="77777777" w:rsidR="00C9336E" w:rsidRPr="009963B6" w:rsidRDefault="00C9336E" w:rsidP="00292786">
            <w:pPr>
              <w:tabs>
                <w:tab w:val="left" w:pos="1965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14540">
              <w:rPr>
                <w:rFonts w:ascii="TH SarabunPSK" w:hAnsi="TH SarabunPSK" w:cs="TH SarabunPSK" w:hint="cs"/>
                <w:sz w:val="32"/>
                <w:szCs w:val="32"/>
                <w:cs/>
              </w:rPr>
              <w:t>กองกลาง</w:t>
            </w:r>
            <w:r w:rsidRPr="00D1454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(</w:t>
            </w:r>
            <w:r w:rsidRPr="00D14540">
              <w:rPr>
                <w:rFonts w:ascii="TH SarabunPSK" w:hAnsi="TH SarabunPSK" w:cs="TH SarabunPSK" w:hint="cs"/>
                <w:sz w:val="32"/>
                <w:szCs w:val="32"/>
                <w:cs/>
              </w:rPr>
              <w:t>งานบุคคล</w:t>
            </w:r>
            <w:r w:rsidRPr="00D14540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5812" w:type="dxa"/>
          </w:tcPr>
          <w:p w14:paraId="1C5D0B21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/>
                <w:sz w:val="36"/>
                <w:szCs w:val="36"/>
              </w:rPr>
              <w:t>29</w:t>
            </w:r>
          </w:p>
        </w:tc>
        <w:tc>
          <w:tcPr>
            <w:tcW w:w="2896" w:type="dxa"/>
          </w:tcPr>
          <w:p w14:paraId="3880BC4B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1424B76C" w14:textId="77777777" w:rsidTr="00292786">
        <w:tc>
          <w:tcPr>
            <w:tcW w:w="5240" w:type="dxa"/>
          </w:tcPr>
          <w:p w14:paraId="2F82128A" w14:textId="77777777" w:rsidR="00C9336E" w:rsidRPr="009963B6" w:rsidRDefault="00C9336E" w:rsidP="00292786">
            <w:pPr>
              <w:tabs>
                <w:tab w:val="left" w:pos="1965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กองนโยบายและแผน</w:t>
            </w:r>
          </w:p>
        </w:tc>
        <w:tc>
          <w:tcPr>
            <w:tcW w:w="5812" w:type="dxa"/>
          </w:tcPr>
          <w:p w14:paraId="2C0E0A68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14</w:t>
            </w:r>
          </w:p>
        </w:tc>
        <w:tc>
          <w:tcPr>
            <w:tcW w:w="2896" w:type="dxa"/>
          </w:tcPr>
          <w:p w14:paraId="31B1FC31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1AFA49F7" w14:textId="77777777" w:rsidTr="00292786">
        <w:tc>
          <w:tcPr>
            <w:tcW w:w="5240" w:type="dxa"/>
          </w:tcPr>
          <w:p w14:paraId="5F9D78FB" w14:textId="77777777" w:rsidR="00C9336E" w:rsidRPr="009963B6" w:rsidRDefault="00C9336E" w:rsidP="00292786">
            <w:pPr>
              <w:tabs>
                <w:tab w:val="left" w:pos="1965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กองบริการการศึกษา</w:t>
            </w:r>
          </w:p>
        </w:tc>
        <w:tc>
          <w:tcPr>
            <w:tcW w:w="5812" w:type="dxa"/>
          </w:tcPr>
          <w:p w14:paraId="373731B7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14</w:t>
            </w:r>
          </w:p>
        </w:tc>
        <w:tc>
          <w:tcPr>
            <w:tcW w:w="2896" w:type="dxa"/>
          </w:tcPr>
          <w:p w14:paraId="5B7B0EF9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7D0DE757" w14:textId="77777777" w:rsidTr="00292786">
        <w:tc>
          <w:tcPr>
            <w:tcW w:w="5240" w:type="dxa"/>
          </w:tcPr>
          <w:p w14:paraId="0EF4449A" w14:textId="77777777" w:rsidR="00C9336E" w:rsidRPr="009963B6" w:rsidRDefault="00C9336E" w:rsidP="00292786">
            <w:pPr>
              <w:tabs>
                <w:tab w:val="left" w:pos="1965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กองพัฒนานักศึกษา</w:t>
            </w:r>
          </w:p>
        </w:tc>
        <w:tc>
          <w:tcPr>
            <w:tcW w:w="5812" w:type="dxa"/>
          </w:tcPr>
          <w:p w14:paraId="4BF88071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6</w:t>
            </w:r>
          </w:p>
        </w:tc>
        <w:tc>
          <w:tcPr>
            <w:tcW w:w="2896" w:type="dxa"/>
          </w:tcPr>
          <w:p w14:paraId="1764473F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4F2F8A08" w14:textId="77777777" w:rsidTr="00292786">
        <w:tc>
          <w:tcPr>
            <w:tcW w:w="5240" w:type="dxa"/>
          </w:tcPr>
          <w:p w14:paraId="1971024C" w14:textId="77777777" w:rsidR="00C9336E" w:rsidRPr="004B5246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highlight w:val="yellow"/>
              </w:rPr>
            </w:pPr>
            <w:r w:rsidRPr="004B5246">
              <w:rPr>
                <w:rFonts w:ascii="TH SarabunPSK" w:hAnsi="TH SarabunPSK" w:cs="TH SarabunPSK"/>
                <w:sz w:val="32"/>
                <w:szCs w:val="32"/>
                <w:highlight w:val="yellow"/>
                <w:cs/>
              </w:rPr>
              <w:t>ศูนย์ภาษา</w:t>
            </w:r>
          </w:p>
        </w:tc>
        <w:tc>
          <w:tcPr>
            <w:tcW w:w="5812" w:type="dxa"/>
          </w:tcPr>
          <w:p w14:paraId="1F71E3AB" w14:textId="77777777" w:rsidR="00C9336E" w:rsidRPr="004B5246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highlight w:val="yellow"/>
              </w:rPr>
            </w:pPr>
            <w:r w:rsidRPr="004B5246">
              <w:rPr>
                <w:rFonts w:ascii="TH SarabunPSK" w:hAnsi="TH SarabunPSK" w:cs="TH SarabunPSK"/>
                <w:sz w:val="36"/>
                <w:szCs w:val="36"/>
                <w:highlight w:val="yellow"/>
              </w:rPr>
              <w:t>6</w:t>
            </w:r>
          </w:p>
        </w:tc>
        <w:tc>
          <w:tcPr>
            <w:tcW w:w="2896" w:type="dxa"/>
          </w:tcPr>
          <w:p w14:paraId="6F37EA97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1FA6C9E8" w14:textId="77777777" w:rsidTr="00292786">
        <w:tc>
          <w:tcPr>
            <w:tcW w:w="5240" w:type="dxa"/>
          </w:tcPr>
          <w:p w14:paraId="6DCF3363" w14:textId="77777777" w:rsidR="00C9336E" w:rsidRPr="009963B6" w:rsidRDefault="00C9336E" w:rsidP="0029278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สำนักงานสภามหาวิทยาลัย</w:t>
            </w:r>
          </w:p>
        </w:tc>
        <w:tc>
          <w:tcPr>
            <w:tcW w:w="5812" w:type="dxa"/>
          </w:tcPr>
          <w:p w14:paraId="40F35F0A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9</w:t>
            </w:r>
          </w:p>
        </w:tc>
        <w:tc>
          <w:tcPr>
            <w:tcW w:w="2896" w:type="dxa"/>
          </w:tcPr>
          <w:p w14:paraId="5391E90F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6FA7D561" w14:textId="77777777" w:rsidTr="00292786">
        <w:tc>
          <w:tcPr>
            <w:tcW w:w="5240" w:type="dxa"/>
          </w:tcPr>
          <w:p w14:paraId="5C9C7A82" w14:textId="77777777" w:rsidR="00C9336E" w:rsidRPr="009963B6" w:rsidRDefault="00C9336E" w:rsidP="0029278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สำนักงานบริการวิชาการ</w:t>
            </w:r>
          </w:p>
        </w:tc>
        <w:tc>
          <w:tcPr>
            <w:tcW w:w="5812" w:type="dxa"/>
          </w:tcPr>
          <w:p w14:paraId="7A14B406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2</w:t>
            </w:r>
          </w:p>
        </w:tc>
        <w:tc>
          <w:tcPr>
            <w:tcW w:w="2896" w:type="dxa"/>
          </w:tcPr>
          <w:p w14:paraId="074B527A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38C62C62" w14:textId="77777777" w:rsidTr="0054406C">
        <w:trPr>
          <w:trHeight w:val="560"/>
        </w:trPr>
        <w:tc>
          <w:tcPr>
            <w:tcW w:w="5240" w:type="dxa"/>
          </w:tcPr>
          <w:p w14:paraId="4504E808" w14:textId="77777777" w:rsidR="00C9336E" w:rsidRPr="009963B6" w:rsidRDefault="00C9336E" w:rsidP="0029278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65E7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รวมทั้งสิ้น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16</w:t>
            </w:r>
            <w:r w:rsidRPr="00E65E7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หน่วยงาน</w:t>
            </w:r>
          </w:p>
        </w:tc>
        <w:tc>
          <w:tcPr>
            <w:tcW w:w="5812" w:type="dxa"/>
          </w:tcPr>
          <w:p w14:paraId="6F027FFA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131</w:t>
            </w:r>
          </w:p>
        </w:tc>
        <w:tc>
          <w:tcPr>
            <w:tcW w:w="2896" w:type="dxa"/>
          </w:tcPr>
          <w:p w14:paraId="4DF48604" w14:textId="77777777" w:rsidR="00C9336E" w:rsidRDefault="00C9336E" w:rsidP="0054406C">
            <w:pPr>
              <w:jc w:val="both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</w:tbl>
    <w:p w14:paraId="66CEB336" w14:textId="77777777" w:rsidR="008F5706" w:rsidRDefault="008F5706" w:rsidP="00D53EA3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66D6C336" w14:textId="77777777" w:rsidR="00E8011E" w:rsidRDefault="00E8011E" w:rsidP="00D53EA3">
      <w:pPr>
        <w:ind w:right="-22"/>
        <w:jc w:val="center"/>
        <w:textAlignment w:val="baseline"/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</w:rPr>
      </w:pPr>
    </w:p>
    <w:p w14:paraId="49FFC0FF" w14:textId="4A422693" w:rsidR="00D53EA3" w:rsidRPr="009963B6" w:rsidRDefault="00D53EA3" w:rsidP="00D53EA3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 w:rsidRPr="009963B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lastRenderedPageBreak/>
        <w:t>ตัวชี้วัดตามผลลัพธ์ หมวด 7</w:t>
      </w:r>
      <w:r w:rsidRPr="009963B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>  (</w:t>
      </w:r>
      <w:r w:rsidRPr="009963B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 xml:space="preserve">ข้อมูล </w:t>
      </w:r>
      <w:r w:rsidRPr="009963B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>Common data set</w:t>
      </w:r>
      <w:r w:rsidRPr="009963B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) ระดับมหาวิทยาลัย</w:t>
      </w:r>
    </w:p>
    <w:p w14:paraId="14C6ECA6" w14:textId="77777777" w:rsidR="00D53EA3" w:rsidRPr="009963B6" w:rsidRDefault="00D53EA3" w:rsidP="00D53EA3">
      <w:pPr>
        <w:ind w:right="-345"/>
        <w:jc w:val="both"/>
        <w:textAlignment w:val="baselin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9963B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7.1 </w:t>
      </w:r>
      <w:r w:rsidRPr="009963B6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ผลลัพธ์ด้านการเรียนรู้ของผู้เรียน และด้านกระบวนการ</w:t>
      </w:r>
    </w:p>
    <w:p w14:paraId="60EEE2EB" w14:textId="0E28C641" w:rsidR="00AA4EC7" w:rsidRPr="009963B6" w:rsidRDefault="00AA4EC7" w:rsidP="00AA4EC7">
      <w:pPr>
        <w:rPr>
          <w:rFonts w:ascii="TH SarabunPSK" w:eastAsia="TH SarabunPSK" w:hAnsi="TH SarabunPSK" w:cs="TH SarabunPSK"/>
          <w:b/>
          <w:bCs/>
          <w:sz w:val="32"/>
          <w:szCs w:val="32"/>
        </w:rPr>
      </w:pPr>
      <w:r w:rsidRPr="009963B6">
        <w:rPr>
          <w:rFonts w:ascii="TH SarabunPSK" w:eastAsia="TH SarabunPSK" w:hAnsi="TH SarabunPSK" w:cs="TH SarabunPSK"/>
          <w:b/>
          <w:bCs/>
          <w:sz w:val="32"/>
          <w:szCs w:val="32"/>
        </w:rPr>
        <w:t xml:space="preserve">ข. </w:t>
      </w:r>
      <w:proofErr w:type="spellStart"/>
      <w:r w:rsidRPr="009963B6">
        <w:rPr>
          <w:rFonts w:ascii="TH SarabunPSK" w:eastAsia="TH SarabunPSK" w:hAnsi="TH SarabunPSK" w:cs="TH SarabunPSK"/>
          <w:b/>
          <w:bCs/>
          <w:sz w:val="32"/>
          <w:szCs w:val="32"/>
        </w:rPr>
        <w:t>ผลลัพธ์ด้านประสิทธิผลของกระบวนการทำงาน</w:t>
      </w:r>
      <w:proofErr w:type="spellEnd"/>
    </w:p>
    <w:tbl>
      <w:tblPr>
        <w:tblW w:w="15044" w:type="dxa"/>
        <w:tblInd w:w="-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837"/>
        <w:gridCol w:w="1843"/>
        <w:gridCol w:w="1134"/>
        <w:gridCol w:w="1276"/>
        <w:gridCol w:w="1417"/>
        <w:gridCol w:w="1418"/>
        <w:gridCol w:w="2268"/>
      </w:tblGrid>
      <w:tr w:rsidR="00D0512F" w:rsidRPr="009963B6" w14:paraId="29221215" w14:textId="77777777" w:rsidTr="004B5246">
        <w:trPr>
          <w:tblHeader/>
        </w:trPr>
        <w:tc>
          <w:tcPr>
            <w:tcW w:w="851" w:type="dxa"/>
            <w:vMerge w:val="restart"/>
          </w:tcPr>
          <w:p w14:paraId="1C1ED87D" w14:textId="77777777" w:rsidR="00D0512F" w:rsidRPr="009963B6" w:rsidRDefault="00D0512F" w:rsidP="004D193E">
            <w:pPr>
              <w:ind w:right="-15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ลำดับ</w:t>
            </w:r>
          </w:p>
        </w:tc>
        <w:tc>
          <w:tcPr>
            <w:tcW w:w="4837" w:type="dxa"/>
            <w:vMerge w:val="restart"/>
          </w:tcPr>
          <w:p w14:paraId="6663E157" w14:textId="77777777" w:rsidR="00D0512F" w:rsidRPr="009963B6" w:rsidRDefault="00D0512F" w:rsidP="004D193E">
            <w:pPr>
              <w:ind w:right="8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ตัวชี้วัด</w:t>
            </w:r>
          </w:p>
        </w:tc>
        <w:tc>
          <w:tcPr>
            <w:tcW w:w="1843" w:type="dxa"/>
            <w:vMerge w:val="restart"/>
          </w:tcPr>
          <w:p w14:paraId="20C8ADB6" w14:textId="77777777" w:rsidR="00D0512F" w:rsidRPr="009963B6" w:rsidRDefault="00D0512F" w:rsidP="004D193E">
            <w:pPr>
              <w:ind w:right="29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วงรอบปีที่ใช้ในการเก็บข้อมูล</w:t>
            </w:r>
          </w:p>
        </w:tc>
        <w:tc>
          <w:tcPr>
            <w:tcW w:w="3827" w:type="dxa"/>
            <w:gridSpan w:val="3"/>
          </w:tcPr>
          <w:p w14:paraId="4DBCD032" w14:textId="77777777" w:rsidR="00D0512F" w:rsidRPr="009963B6" w:rsidRDefault="00D0512F" w:rsidP="004D193E">
            <w:pPr>
              <w:ind w:right="-3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ผลการดำเนินงาน</w:t>
            </w:r>
          </w:p>
        </w:tc>
        <w:tc>
          <w:tcPr>
            <w:tcW w:w="1418" w:type="dxa"/>
          </w:tcPr>
          <w:p w14:paraId="5F8BE707" w14:textId="77777777" w:rsidR="00D0512F" w:rsidRPr="009963B6" w:rsidRDefault="00D0512F" w:rsidP="004D193E">
            <w:pPr>
              <w:ind w:right="3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ค่าเป้าหมาย</w:t>
            </w:r>
          </w:p>
        </w:tc>
        <w:tc>
          <w:tcPr>
            <w:tcW w:w="2268" w:type="dxa"/>
            <w:vMerge w:val="restart"/>
          </w:tcPr>
          <w:p w14:paraId="152AE1B8" w14:textId="77777777" w:rsidR="00D0512F" w:rsidRPr="009963B6" w:rsidRDefault="00D0512F" w:rsidP="004D193E">
            <w:pPr>
              <w:ind w:right="3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ผู้รับผิดชอบ</w:t>
            </w:r>
          </w:p>
        </w:tc>
      </w:tr>
      <w:tr w:rsidR="00D0512F" w:rsidRPr="009963B6" w14:paraId="71DCFD5E" w14:textId="77777777" w:rsidTr="004B5246">
        <w:trPr>
          <w:tblHeader/>
        </w:trPr>
        <w:tc>
          <w:tcPr>
            <w:tcW w:w="851" w:type="dxa"/>
            <w:vMerge/>
          </w:tcPr>
          <w:p w14:paraId="1B1C78FC" w14:textId="77777777" w:rsidR="00D0512F" w:rsidRPr="009963B6" w:rsidRDefault="00D0512F" w:rsidP="004D193E">
            <w:pPr>
              <w:ind w:right="-334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4837" w:type="dxa"/>
            <w:vMerge/>
          </w:tcPr>
          <w:p w14:paraId="2E5A2EB8" w14:textId="77777777" w:rsidR="00D0512F" w:rsidRPr="009963B6" w:rsidRDefault="00D0512F" w:rsidP="004D193E">
            <w:pPr>
              <w:ind w:right="-334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</w:p>
        </w:tc>
        <w:tc>
          <w:tcPr>
            <w:tcW w:w="1843" w:type="dxa"/>
            <w:vMerge/>
          </w:tcPr>
          <w:p w14:paraId="54BF1425" w14:textId="77777777" w:rsidR="00D0512F" w:rsidRPr="009963B6" w:rsidRDefault="00D0512F" w:rsidP="004D193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</w:p>
        </w:tc>
        <w:tc>
          <w:tcPr>
            <w:tcW w:w="1134" w:type="dxa"/>
          </w:tcPr>
          <w:p w14:paraId="4174BE56" w14:textId="77777777" w:rsidR="00D0512F" w:rsidRPr="009963B6" w:rsidRDefault="00D0512F" w:rsidP="004D193E">
            <w:pPr>
              <w:ind w:right="-4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2566</w:t>
            </w:r>
          </w:p>
        </w:tc>
        <w:tc>
          <w:tcPr>
            <w:tcW w:w="1276" w:type="dxa"/>
          </w:tcPr>
          <w:p w14:paraId="36B6BC7D" w14:textId="75253767" w:rsidR="00D0512F" w:rsidRPr="009963B6" w:rsidRDefault="00D0512F" w:rsidP="004D193E">
            <w:pPr>
              <w:ind w:right="-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2567</w:t>
            </w:r>
          </w:p>
        </w:tc>
        <w:tc>
          <w:tcPr>
            <w:tcW w:w="1417" w:type="dxa"/>
          </w:tcPr>
          <w:p w14:paraId="1B69D9AF" w14:textId="77777777" w:rsidR="00D0512F" w:rsidRPr="009963B6" w:rsidRDefault="00D0512F" w:rsidP="004D193E">
            <w:pPr>
              <w:ind w:right="-4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2568</w:t>
            </w:r>
          </w:p>
        </w:tc>
        <w:tc>
          <w:tcPr>
            <w:tcW w:w="1418" w:type="dxa"/>
          </w:tcPr>
          <w:p w14:paraId="46D0D2FC" w14:textId="77777777" w:rsidR="00D0512F" w:rsidRPr="009963B6" w:rsidRDefault="00D0512F" w:rsidP="004D193E">
            <w:pPr>
              <w:ind w:right="146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2569</w:t>
            </w:r>
          </w:p>
        </w:tc>
        <w:tc>
          <w:tcPr>
            <w:tcW w:w="2268" w:type="dxa"/>
            <w:vMerge/>
          </w:tcPr>
          <w:p w14:paraId="543AE12A" w14:textId="77777777" w:rsidR="00D0512F" w:rsidRPr="009963B6" w:rsidRDefault="00D0512F" w:rsidP="004D193E">
            <w:pPr>
              <w:ind w:right="-334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</w:tr>
      <w:tr w:rsidR="00D0512F" w:rsidRPr="009963B6" w14:paraId="48F417DB" w14:textId="77777777" w:rsidTr="004D193E">
        <w:tc>
          <w:tcPr>
            <w:tcW w:w="15044" w:type="dxa"/>
            <w:gridSpan w:val="8"/>
          </w:tcPr>
          <w:p w14:paraId="45F0FBAE" w14:textId="39C603C0" w:rsidR="00D0512F" w:rsidRPr="009963B6" w:rsidRDefault="00AA4EC7" w:rsidP="004D193E">
            <w:pPr>
              <w:ind w:right="-334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ด้านการจัดการศึกษา</w:t>
            </w:r>
          </w:p>
        </w:tc>
      </w:tr>
      <w:tr w:rsidR="0077537F" w:rsidRPr="009963B6" w14:paraId="0B18BE6D" w14:textId="77777777" w:rsidTr="004B5246">
        <w:tc>
          <w:tcPr>
            <w:tcW w:w="851" w:type="dxa"/>
          </w:tcPr>
          <w:p w14:paraId="4873F971" w14:textId="0109FA87" w:rsidR="0077537F" w:rsidRPr="009963B6" w:rsidRDefault="004B5246" w:rsidP="0077537F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eastAsia="ja-JP"/>
              </w:rPr>
              <w:t>1</w:t>
            </w:r>
          </w:p>
        </w:tc>
        <w:tc>
          <w:tcPr>
            <w:tcW w:w="4837" w:type="dxa"/>
          </w:tcPr>
          <w:p w14:paraId="24354E74" w14:textId="55BC916B" w:rsidR="0077537F" w:rsidRPr="009963B6" w:rsidRDefault="0077537F" w:rsidP="0077537F">
            <w:pPr>
              <w:ind w:right="172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ร้อยละของนักศึกษาระดับปริญญาตรีที่สอบผ่านเกณฑ์ภาษาอังกฤษ</w:t>
            </w:r>
          </w:p>
        </w:tc>
        <w:tc>
          <w:tcPr>
            <w:tcW w:w="1843" w:type="dxa"/>
          </w:tcPr>
          <w:p w14:paraId="2C0F7FEC" w14:textId="7783514F" w:rsidR="0077537F" w:rsidRPr="009963B6" w:rsidRDefault="0077537F" w:rsidP="0077537F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ปีการศึกษา</w:t>
            </w:r>
          </w:p>
        </w:tc>
        <w:tc>
          <w:tcPr>
            <w:tcW w:w="1134" w:type="dxa"/>
          </w:tcPr>
          <w:p w14:paraId="69AB5B05" w14:textId="77777777" w:rsidR="0077537F" w:rsidRPr="009963B6" w:rsidRDefault="0077537F" w:rsidP="0077537F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6DCFCA4C" w14:textId="77777777" w:rsidR="0077537F" w:rsidRPr="009963B6" w:rsidRDefault="0077537F" w:rsidP="0077537F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5790ACA2" w14:textId="77777777" w:rsidR="0077537F" w:rsidRPr="009963B6" w:rsidRDefault="0077537F" w:rsidP="0077537F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643BB9C3" w14:textId="77777777" w:rsidR="0077537F" w:rsidRPr="009963B6" w:rsidRDefault="0077537F" w:rsidP="0077537F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</w:p>
        </w:tc>
        <w:tc>
          <w:tcPr>
            <w:tcW w:w="2268" w:type="dxa"/>
          </w:tcPr>
          <w:p w14:paraId="625251CB" w14:textId="1DFE7955" w:rsidR="0077537F" w:rsidRPr="009963B6" w:rsidRDefault="0077537F" w:rsidP="0077537F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C15AA">
              <w:rPr>
                <w:rFonts w:ascii="TH SarabunPSK" w:hAnsi="TH SarabunPSK" w:cs="TH SarabunPSK"/>
                <w:sz w:val="32"/>
                <w:szCs w:val="32"/>
                <w:cs/>
              </w:rPr>
              <w:t>ศูนย์ภาษา</w:t>
            </w:r>
          </w:p>
        </w:tc>
      </w:tr>
    </w:tbl>
    <w:p w14:paraId="282033E1" w14:textId="77777777" w:rsidR="005D3E23" w:rsidRPr="004B5246" w:rsidRDefault="005D3E23" w:rsidP="005D3E23">
      <w:pPr>
        <w:rPr>
          <w:rFonts w:ascii="TH SarabunPSK" w:eastAsia="Times New Roman" w:hAnsi="TH SarabunPSK" w:cs="TH SarabunPSK"/>
          <w:b/>
          <w:bCs/>
          <w:szCs w:val="22"/>
        </w:rPr>
      </w:pPr>
    </w:p>
    <w:p w14:paraId="3ECE2E8B" w14:textId="03267A55" w:rsidR="005D3E23" w:rsidRPr="009963B6" w:rsidRDefault="005D3E23" w:rsidP="005D3E23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9963B6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ความปลอดภัยและการเตรียมพร้อมต่อภาวะฉุกเฉิน</w:t>
      </w:r>
    </w:p>
    <w:tbl>
      <w:tblPr>
        <w:tblW w:w="15044" w:type="dxa"/>
        <w:tblInd w:w="-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837"/>
        <w:gridCol w:w="1843"/>
        <w:gridCol w:w="1134"/>
        <w:gridCol w:w="1276"/>
        <w:gridCol w:w="1417"/>
        <w:gridCol w:w="1418"/>
        <w:gridCol w:w="2268"/>
      </w:tblGrid>
      <w:tr w:rsidR="005D3E23" w:rsidRPr="009963B6" w14:paraId="17018892" w14:textId="77777777" w:rsidTr="004B5246">
        <w:trPr>
          <w:tblHeader/>
        </w:trPr>
        <w:tc>
          <w:tcPr>
            <w:tcW w:w="851" w:type="dxa"/>
            <w:vMerge w:val="restart"/>
          </w:tcPr>
          <w:p w14:paraId="06DC6E01" w14:textId="77777777" w:rsidR="005D3E23" w:rsidRPr="009963B6" w:rsidRDefault="005D3E23" w:rsidP="004D193E">
            <w:pPr>
              <w:ind w:right="-15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ลำดับ</w:t>
            </w:r>
          </w:p>
        </w:tc>
        <w:tc>
          <w:tcPr>
            <w:tcW w:w="4837" w:type="dxa"/>
            <w:vMerge w:val="restart"/>
          </w:tcPr>
          <w:p w14:paraId="5174D83B" w14:textId="77777777" w:rsidR="005D3E23" w:rsidRPr="009963B6" w:rsidRDefault="005D3E23" w:rsidP="004D193E">
            <w:pPr>
              <w:ind w:right="8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ตัวชี้วัด</w:t>
            </w:r>
          </w:p>
        </w:tc>
        <w:tc>
          <w:tcPr>
            <w:tcW w:w="1843" w:type="dxa"/>
            <w:vMerge w:val="restart"/>
          </w:tcPr>
          <w:p w14:paraId="0A982E4C" w14:textId="77777777" w:rsidR="005D3E23" w:rsidRPr="009963B6" w:rsidRDefault="005D3E23" w:rsidP="004D193E">
            <w:pPr>
              <w:ind w:right="29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วงรอบปีที่ใช้ในการเก็บข้อมูล</w:t>
            </w:r>
          </w:p>
        </w:tc>
        <w:tc>
          <w:tcPr>
            <w:tcW w:w="3827" w:type="dxa"/>
            <w:gridSpan w:val="3"/>
          </w:tcPr>
          <w:p w14:paraId="0B34CB71" w14:textId="77777777" w:rsidR="005D3E23" w:rsidRPr="009963B6" w:rsidRDefault="005D3E23" w:rsidP="004D193E">
            <w:pPr>
              <w:ind w:right="-3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ผลการดำเนินงาน</w:t>
            </w:r>
          </w:p>
        </w:tc>
        <w:tc>
          <w:tcPr>
            <w:tcW w:w="1418" w:type="dxa"/>
          </w:tcPr>
          <w:p w14:paraId="036D5983" w14:textId="77777777" w:rsidR="005D3E23" w:rsidRPr="009963B6" w:rsidRDefault="005D3E23" w:rsidP="004D193E">
            <w:pPr>
              <w:ind w:right="3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ค่าเป้าหมาย</w:t>
            </w:r>
          </w:p>
        </w:tc>
        <w:tc>
          <w:tcPr>
            <w:tcW w:w="2268" w:type="dxa"/>
            <w:vMerge w:val="restart"/>
          </w:tcPr>
          <w:p w14:paraId="150FB78E" w14:textId="77777777" w:rsidR="005D3E23" w:rsidRPr="009963B6" w:rsidRDefault="005D3E23" w:rsidP="004D193E">
            <w:pPr>
              <w:ind w:right="3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ผู้รับผิดชอบ</w:t>
            </w:r>
          </w:p>
        </w:tc>
      </w:tr>
      <w:tr w:rsidR="005D3E23" w:rsidRPr="009963B6" w14:paraId="0FB3A3CA" w14:textId="77777777" w:rsidTr="004B5246">
        <w:trPr>
          <w:tblHeader/>
        </w:trPr>
        <w:tc>
          <w:tcPr>
            <w:tcW w:w="851" w:type="dxa"/>
            <w:vMerge/>
          </w:tcPr>
          <w:p w14:paraId="30E1158B" w14:textId="77777777" w:rsidR="005D3E23" w:rsidRPr="009963B6" w:rsidRDefault="005D3E23" w:rsidP="004D193E">
            <w:pPr>
              <w:ind w:right="-334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4837" w:type="dxa"/>
            <w:vMerge/>
          </w:tcPr>
          <w:p w14:paraId="46043A6E" w14:textId="77777777" w:rsidR="005D3E23" w:rsidRPr="009963B6" w:rsidRDefault="005D3E23" w:rsidP="004D193E">
            <w:pPr>
              <w:ind w:right="-334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</w:p>
        </w:tc>
        <w:tc>
          <w:tcPr>
            <w:tcW w:w="1843" w:type="dxa"/>
            <w:vMerge/>
          </w:tcPr>
          <w:p w14:paraId="2B426BFF" w14:textId="77777777" w:rsidR="005D3E23" w:rsidRPr="009963B6" w:rsidRDefault="005D3E23" w:rsidP="004D193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</w:p>
        </w:tc>
        <w:tc>
          <w:tcPr>
            <w:tcW w:w="1134" w:type="dxa"/>
          </w:tcPr>
          <w:p w14:paraId="2E35EDE7" w14:textId="77777777" w:rsidR="005D3E23" w:rsidRPr="009963B6" w:rsidRDefault="005D3E23" w:rsidP="004D193E">
            <w:pPr>
              <w:ind w:right="-4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2566</w:t>
            </w:r>
          </w:p>
        </w:tc>
        <w:tc>
          <w:tcPr>
            <w:tcW w:w="1276" w:type="dxa"/>
          </w:tcPr>
          <w:p w14:paraId="65F48FB5" w14:textId="77777777" w:rsidR="005D3E23" w:rsidRPr="009963B6" w:rsidRDefault="005D3E23" w:rsidP="004D193E">
            <w:pPr>
              <w:ind w:right="-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2567</w:t>
            </w:r>
          </w:p>
        </w:tc>
        <w:tc>
          <w:tcPr>
            <w:tcW w:w="1417" w:type="dxa"/>
          </w:tcPr>
          <w:p w14:paraId="7239F5F5" w14:textId="77777777" w:rsidR="005D3E23" w:rsidRPr="009963B6" w:rsidRDefault="005D3E23" w:rsidP="004D193E">
            <w:pPr>
              <w:ind w:right="-4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2568</w:t>
            </w:r>
          </w:p>
        </w:tc>
        <w:tc>
          <w:tcPr>
            <w:tcW w:w="1418" w:type="dxa"/>
          </w:tcPr>
          <w:p w14:paraId="349DA4BA" w14:textId="77777777" w:rsidR="005D3E23" w:rsidRPr="009963B6" w:rsidRDefault="005D3E23" w:rsidP="004D193E">
            <w:pPr>
              <w:ind w:right="146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2569</w:t>
            </w:r>
          </w:p>
        </w:tc>
        <w:tc>
          <w:tcPr>
            <w:tcW w:w="2268" w:type="dxa"/>
            <w:vMerge/>
          </w:tcPr>
          <w:p w14:paraId="1EC53CA1" w14:textId="77777777" w:rsidR="005D3E23" w:rsidRPr="009963B6" w:rsidRDefault="005D3E23" w:rsidP="004D193E">
            <w:pPr>
              <w:ind w:right="-334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</w:tr>
      <w:tr w:rsidR="005D3E23" w:rsidRPr="009963B6" w14:paraId="7F5037CD" w14:textId="77777777" w:rsidTr="004D193E">
        <w:tc>
          <w:tcPr>
            <w:tcW w:w="15044" w:type="dxa"/>
            <w:gridSpan w:val="8"/>
          </w:tcPr>
          <w:p w14:paraId="0142EB79" w14:textId="77777777" w:rsidR="005D3E23" w:rsidRPr="009963B6" w:rsidRDefault="005D3E23" w:rsidP="004D193E">
            <w:pPr>
              <w:ind w:right="178"/>
              <w:jc w:val="lef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ผลลัพธ์ด้านการจัดการเครือข่ายอุปทาน  </w:t>
            </w:r>
          </w:p>
        </w:tc>
      </w:tr>
      <w:tr w:rsidR="005D3E23" w:rsidRPr="009963B6" w14:paraId="00B08DF5" w14:textId="77777777" w:rsidTr="004B5246">
        <w:tc>
          <w:tcPr>
            <w:tcW w:w="851" w:type="dxa"/>
          </w:tcPr>
          <w:p w14:paraId="391A5E8E" w14:textId="01E5D2CB" w:rsidR="005D3E23" w:rsidRPr="009963B6" w:rsidRDefault="004B5246" w:rsidP="004D193E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eastAsia="ja-JP"/>
              </w:rPr>
              <w:t>1</w:t>
            </w:r>
          </w:p>
        </w:tc>
        <w:tc>
          <w:tcPr>
            <w:tcW w:w="4837" w:type="dxa"/>
          </w:tcPr>
          <w:p w14:paraId="43AA30CC" w14:textId="77777777" w:rsidR="005D3E23" w:rsidRPr="009963B6" w:rsidRDefault="005D3E23" w:rsidP="004D193E">
            <w:pPr>
              <w:ind w:right="172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จำนวนหลักสูตรที่ร่วมมือกับต่างประเทศ</w:t>
            </w:r>
          </w:p>
        </w:tc>
        <w:tc>
          <w:tcPr>
            <w:tcW w:w="1843" w:type="dxa"/>
          </w:tcPr>
          <w:p w14:paraId="731ED953" w14:textId="77777777" w:rsidR="005D3E23" w:rsidRPr="009963B6" w:rsidRDefault="005D3E23" w:rsidP="004D193E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134" w:type="dxa"/>
          </w:tcPr>
          <w:p w14:paraId="01842F7B" w14:textId="77777777" w:rsidR="005D3E23" w:rsidRPr="009963B6" w:rsidRDefault="005D3E23" w:rsidP="004D193E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471E2B92" w14:textId="77777777" w:rsidR="005D3E23" w:rsidRPr="009963B6" w:rsidRDefault="005D3E23" w:rsidP="004D193E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6B7A481E" w14:textId="77777777" w:rsidR="005D3E23" w:rsidRPr="009963B6" w:rsidRDefault="005D3E23" w:rsidP="004D193E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4D2DA886" w14:textId="77777777" w:rsidR="005D3E23" w:rsidRPr="009963B6" w:rsidRDefault="005D3E23" w:rsidP="004D193E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6BA6FFCF" w14:textId="77777777" w:rsidR="005D3E23" w:rsidRPr="009C15AA" w:rsidRDefault="005D3E23" w:rsidP="004D193E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C15AA">
              <w:rPr>
                <w:rFonts w:ascii="TH SarabunPSK" w:hAnsi="TH SarabunPSK" w:cs="TH SarabunPSK"/>
                <w:sz w:val="32"/>
                <w:szCs w:val="32"/>
                <w:cs/>
              </w:rPr>
              <w:t>ศูนย์ภาษา</w:t>
            </w:r>
          </w:p>
        </w:tc>
      </w:tr>
      <w:tr w:rsidR="005D3E23" w:rsidRPr="009963B6" w14:paraId="6B604167" w14:textId="77777777" w:rsidTr="004B5246">
        <w:tc>
          <w:tcPr>
            <w:tcW w:w="851" w:type="dxa"/>
          </w:tcPr>
          <w:p w14:paraId="2C748FA4" w14:textId="68D4683F" w:rsidR="005D3E23" w:rsidRPr="009963B6" w:rsidRDefault="004B5246" w:rsidP="004D193E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eastAsia="ja-JP"/>
              </w:rPr>
              <w:t>2</w:t>
            </w:r>
          </w:p>
        </w:tc>
        <w:tc>
          <w:tcPr>
            <w:tcW w:w="4837" w:type="dxa"/>
          </w:tcPr>
          <w:p w14:paraId="0EB750AF" w14:textId="77777777" w:rsidR="005D3E23" w:rsidRPr="009963B6" w:rsidRDefault="005D3E23" w:rsidP="004D193E">
            <w:pPr>
              <w:ind w:right="172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จำนวนโครงการบริการวิชาการที่ร่วมมือกับหน่วยงานภายนอก</w:t>
            </w:r>
            <w:r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(</w:t>
            </w:r>
            <w:r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ในประเทศและต่างประเทศ)</w:t>
            </w:r>
          </w:p>
        </w:tc>
        <w:tc>
          <w:tcPr>
            <w:tcW w:w="1843" w:type="dxa"/>
          </w:tcPr>
          <w:p w14:paraId="299F15B4" w14:textId="77777777" w:rsidR="005D3E23" w:rsidRPr="009963B6" w:rsidRDefault="005D3E23" w:rsidP="004D193E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134" w:type="dxa"/>
          </w:tcPr>
          <w:p w14:paraId="571062D8" w14:textId="77777777" w:rsidR="005D3E23" w:rsidRPr="009963B6" w:rsidRDefault="005D3E23" w:rsidP="004D193E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2AACEB1C" w14:textId="77777777" w:rsidR="005D3E23" w:rsidRPr="009963B6" w:rsidRDefault="005D3E23" w:rsidP="004D193E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46C46790" w14:textId="77777777" w:rsidR="005D3E23" w:rsidRPr="009963B6" w:rsidRDefault="005D3E23" w:rsidP="004D193E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77C5E9B5" w14:textId="77777777" w:rsidR="005D3E23" w:rsidRPr="009963B6" w:rsidRDefault="005D3E23" w:rsidP="004D193E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7EA3C241" w14:textId="77777777" w:rsidR="005D3E23" w:rsidRPr="009C15AA" w:rsidRDefault="005D3E23" w:rsidP="004D193E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C15AA">
              <w:rPr>
                <w:rFonts w:ascii="TH SarabunPSK" w:hAnsi="TH SarabunPSK" w:cs="TH SarabunPSK"/>
                <w:sz w:val="32"/>
                <w:szCs w:val="32"/>
                <w:cs/>
              </w:rPr>
              <w:t>ศูนย์ภาษา</w:t>
            </w:r>
          </w:p>
        </w:tc>
      </w:tr>
      <w:tr w:rsidR="005D3E23" w:rsidRPr="009963B6" w14:paraId="60EC54D1" w14:textId="77777777" w:rsidTr="004B5246">
        <w:tc>
          <w:tcPr>
            <w:tcW w:w="851" w:type="dxa"/>
          </w:tcPr>
          <w:p w14:paraId="66BA0E1E" w14:textId="37B03A0F" w:rsidR="005D3E23" w:rsidRPr="009963B6" w:rsidRDefault="004B5246" w:rsidP="004D193E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eastAsia="ja-JP"/>
              </w:rPr>
              <w:t>3</w:t>
            </w:r>
          </w:p>
        </w:tc>
        <w:tc>
          <w:tcPr>
            <w:tcW w:w="4837" w:type="dxa"/>
          </w:tcPr>
          <w:p w14:paraId="60D5F54C" w14:textId="2F220898" w:rsidR="00020654" w:rsidRDefault="00020654" w:rsidP="00020654">
            <w:pPr>
              <w:ind w:right="172"/>
              <w:jc w:val="lef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02065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จำนวนการแลกเปลี่ยน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อาจารย์</w:t>
            </w:r>
            <w:r w:rsidRPr="0002065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ระหว่างสถาบัน </w:t>
            </w:r>
          </w:p>
          <w:p w14:paraId="0ABC7EED" w14:textId="0B304BB7" w:rsidR="003B3C61" w:rsidRPr="009963B6" w:rsidRDefault="00020654" w:rsidP="00020654">
            <w:pPr>
              <w:ind w:right="172"/>
              <w:jc w:val="lef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02065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ทั้งขาเข้า (</w:t>
            </w:r>
            <w:r w:rsidRPr="0002065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Inbound) </w:t>
            </w:r>
            <w:r w:rsidRPr="0002065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และขาออก (</w:t>
            </w:r>
            <w:r w:rsidRPr="0002065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Outbound)</w:t>
            </w:r>
          </w:p>
        </w:tc>
        <w:tc>
          <w:tcPr>
            <w:tcW w:w="1843" w:type="dxa"/>
          </w:tcPr>
          <w:p w14:paraId="7C5DFE65" w14:textId="77777777" w:rsidR="005D3E23" w:rsidRPr="009963B6" w:rsidRDefault="005D3E23" w:rsidP="004D193E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134" w:type="dxa"/>
          </w:tcPr>
          <w:p w14:paraId="3CF560A7" w14:textId="77777777" w:rsidR="005D3E23" w:rsidRPr="009963B6" w:rsidRDefault="005D3E23" w:rsidP="004D193E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2C89B92A" w14:textId="77777777" w:rsidR="005D3E23" w:rsidRPr="009963B6" w:rsidRDefault="005D3E23" w:rsidP="004D193E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3A915993" w14:textId="77777777" w:rsidR="005D3E23" w:rsidRPr="009963B6" w:rsidRDefault="005D3E23" w:rsidP="004D193E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752623A8" w14:textId="77777777" w:rsidR="005D3E23" w:rsidRPr="009963B6" w:rsidRDefault="005D3E23" w:rsidP="004D193E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5332DA44" w14:textId="77777777" w:rsidR="005D3E23" w:rsidRPr="009C15AA" w:rsidRDefault="005D3E23" w:rsidP="004D193E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C15AA">
              <w:rPr>
                <w:rFonts w:ascii="TH SarabunPSK" w:hAnsi="TH SarabunPSK" w:cs="TH SarabunPSK"/>
                <w:sz w:val="32"/>
                <w:szCs w:val="32"/>
                <w:cs/>
              </w:rPr>
              <w:t>ศูนย์ภาษา</w:t>
            </w:r>
          </w:p>
        </w:tc>
      </w:tr>
      <w:tr w:rsidR="00020654" w:rsidRPr="009963B6" w14:paraId="3646072F" w14:textId="77777777" w:rsidTr="004B5246">
        <w:tc>
          <w:tcPr>
            <w:tcW w:w="851" w:type="dxa"/>
          </w:tcPr>
          <w:p w14:paraId="5B7B2CC2" w14:textId="7EB02956" w:rsidR="00020654" w:rsidRPr="009963B6" w:rsidRDefault="004B5246" w:rsidP="004D193E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eastAsia="ja-JP"/>
              </w:rPr>
              <w:t>4</w:t>
            </w:r>
          </w:p>
        </w:tc>
        <w:tc>
          <w:tcPr>
            <w:tcW w:w="4837" w:type="dxa"/>
          </w:tcPr>
          <w:p w14:paraId="350EC4EE" w14:textId="77777777" w:rsidR="00020654" w:rsidRDefault="00020654" w:rsidP="00020654">
            <w:pPr>
              <w:ind w:right="172"/>
              <w:jc w:val="lef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02065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จำนวนการแลกเปลี่ยนนักศึกษาระหว่างสถาบัน </w:t>
            </w:r>
          </w:p>
          <w:p w14:paraId="1F70FF65" w14:textId="12A5A5B9" w:rsidR="00020654" w:rsidRPr="00020654" w:rsidRDefault="00020654" w:rsidP="00020654">
            <w:pPr>
              <w:ind w:right="172"/>
              <w:jc w:val="lef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02065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ทั้งขาเข้า (</w:t>
            </w:r>
            <w:r w:rsidRPr="0002065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Inbound) </w:t>
            </w:r>
            <w:r w:rsidRPr="0002065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และขาออก (</w:t>
            </w:r>
            <w:r w:rsidRPr="00020654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Outbound)</w:t>
            </w:r>
          </w:p>
        </w:tc>
        <w:tc>
          <w:tcPr>
            <w:tcW w:w="1843" w:type="dxa"/>
          </w:tcPr>
          <w:p w14:paraId="4D029544" w14:textId="34BAF677" w:rsidR="00020654" w:rsidRPr="009963B6" w:rsidRDefault="00020654" w:rsidP="004D193E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134" w:type="dxa"/>
          </w:tcPr>
          <w:p w14:paraId="772527CB" w14:textId="77777777" w:rsidR="00020654" w:rsidRPr="009963B6" w:rsidRDefault="00020654" w:rsidP="004D193E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67748BA2" w14:textId="77777777" w:rsidR="00020654" w:rsidRPr="009963B6" w:rsidRDefault="00020654" w:rsidP="004D193E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7D1DAD79" w14:textId="77777777" w:rsidR="00020654" w:rsidRPr="009963B6" w:rsidRDefault="00020654" w:rsidP="004D193E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7695032C" w14:textId="77777777" w:rsidR="00020654" w:rsidRPr="009963B6" w:rsidRDefault="00020654" w:rsidP="004D193E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4DA7B7E1" w14:textId="6ACBD5CB" w:rsidR="00020654" w:rsidRPr="009C15AA" w:rsidRDefault="00020654" w:rsidP="004D193E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C15AA">
              <w:rPr>
                <w:rFonts w:ascii="TH SarabunPSK" w:hAnsi="TH SarabunPSK" w:cs="TH SarabunPSK"/>
                <w:sz w:val="32"/>
                <w:szCs w:val="32"/>
                <w:cs/>
              </w:rPr>
              <w:t>ศูนย์ภาษา</w:t>
            </w:r>
          </w:p>
        </w:tc>
      </w:tr>
      <w:tr w:rsidR="004B5246" w:rsidRPr="009963B6" w14:paraId="328B3746" w14:textId="77777777" w:rsidTr="004B5246">
        <w:tc>
          <w:tcPr>
            <w:tcW w:w="851" w:type="dxa"/>
          </w:tcPr>
          <w:p w14:paraId="74AC9AAF" w14:textId="50D7D921" w:rsidR="004B5246" w:rsidRDefault="004B5246" w:rsidP="004B5246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eastAsia="ja-JP"/>
              </w:rPr>
              <w:t>5</w:t>
            </w:r>
          </w:p>
        </w:tc>
        <w:tc>
          <w:tcPr>
            <w:tcW w:w="4837" w:type="dxa"/>
          </w:tcPr>
          <w:p w14:paraId="1CB72D81" w14:textId="03B1BAC2" w:rsidR="004B5246" w:rsidRPr="00020654" w:rsidRDefault="004B5246" w:rsidP="004B5246">
            <w:pPr>
              <w:ind w:right="172"/>
              <w:jc w:val="left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02065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ร้อยละของนักศึกษาที่ได้รับคัดเลือกให้ไปปฏิบัติสหกิจศึกษาและฝึก</w:t>
            </w:r>
            <w:r w:rsidRPr="0002065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ประสบการณ์</w:t>
            </w:r>
            <w:r w:rsidRPr="0002065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ในต่างประเทศ</w:t>
            </w:r>
          </w:p>
        </w:tc>
        <w:tc>
          <w:tcPr>
            <w:tcW w:w="1843" w:type="dxa"/>
          </w:tcPr>
          <w:p w14:paraId="3A596024" w14:textId="545649F1" w:rsidR="004B5246" w:rsidRPr="009963B6" w:rsidRDefault="004B5246" w:rsidP="004B5246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134" w:type="dxa"/>
          </w:tcPr>
          <w:p w14:paraId="11CA1A5A" w14:textId="77777777" w:rsidR="004B5246" w:rsidRPr="009963B6" w:rsidRDefault="004B5246" w:rsidP="004B5246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116196EF" w14:textId="77777777" w:rsidR="004B5246" w:rsidRPr="009963B6" w:rsidRDefault="004B5246" w:rsidP="004B5246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67E8170E" w14:textId="77777777" w:rsidR="004B5246" w:rsidRPr="009963B6" w:rsidRDefault="004B5246" w:rsidP="004B5246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4DC951D2" w14:textId="77777777" w:rsidR="004B5246" w:rsidRPr="009963B6" w:rsidRDefault="004B5246" w:rsidP="004B5246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3F54C80B" w14:textId="0D5F7580" w:rsidR="004B5246" w:rsidRPr="009C15AA" w:rsidRDefault="004B5246" w:rsidP="004B5246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C15AA">
              <w:rPr>
                <w:rFonts w:ascii="TH SarabunPSK" w:hAnsi="TH SarabunPSK" w:cs="TH SarabunPSK"/>
                <w:sz w:val="32"/>
                <w:szCs w:val="32"/>
                <w:cs/>
              </w:rPr>
              <w:t>ศูนย์ภาษา</w:t>
            </w:r>
          </w:p>
        </w:tc>
      </w:tr>
    </w:tbl>
    <w:p w14:paraId="3A12F6F6" w14:textId="77777777" w:rsidR="00C9336E" w:rsidRDefault="00C9336E" w:rsidP="004B5246">
      <w:pPr>
        <w:jc w:val="center"/>
        <w:rPr>
          <w:rFonts w:ascii="TH SarabunPSK" w:eastAsia="Times New Roman" w:hAnsi="TH SarabunPSK" w:cs="TH SarabunPSK"/>
          <w:b/>
          <w:bCs/>
          <w:color w:val="000000"/>
          <w:sz w:val="52"/>
          <w:szCs w:val="52"/>
        </w:rPr>
      </w:pPr>
    </w:p>
    <w:sectPr w:rsidR="00C9336E" w:rsidSect="0054406C">
      <w:footerReference w:type="default" r:id="rId6"/>
      <w:pgSz w:w="16838" w:h="11906" w:orient="landscape"/>
      <w:pgMar w:top="851" w:right="1440" w:bottom="142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776FDF" w14:textId="77777777" w:rsidR="006263AB" w:rsidRDefault="006263AB" w:rsidP="0054406C">
      <w:r>
        <w:separator/>
      </w:r>
    </w:p>
  </w:endnote>
  <w:endnote w:type="continuationSeparator" w:id="0">
    <w:p w14:paraId="7353C3BF" w14:textId="77777777" w:rsidR="006263AB" w:rsidRDefault="006263AB" w:rsidP="005440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22170018"/>
      <w:docPartObj>
        <w:docPartGallery w:val="Page Numbers (Bottom of Page)"/>
        <w:docPartUnique/>
      </w:docPartObj>
    </w:sdtPr>
    <w:sdtContent>
      <w:p w14:paraId="025A2AB4" w14:textId="19FB42B3" w:rsidR="0054406C" w:rsidRDefault="0054406C">
        <w:pPr>
          <w:pStyle w:val="af1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th-TH"/>
          </w:rPr>
          <w:t>2</w:t>
        </w:r>
        <w:r>
          <w:fldChar w:fldCharType="end"/>
        </w:r>
      </w:p>
    </w:sdtContent>
  </w:sdt>
  <w:p w14:paraId="4EE5329A" w14:textId="77777777" w:rsidR="0054406C" w:rsidRDefault="0054406C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BC23BA" w14:textId="77777777" w:rsidR="006263AB" w:rsidRDefault="006263AB" w:rsidP="0054406C">
      <w:r>
        <w:separator/>
      </w:r>
    </w:p>
  </w:footnote>
  <w:footnote w:type="continuationSeparator" w:id="0">
    <w:p w14:paraId="5A24B63E" w14:textId="77777777" w:rsidR="006263AB" w:rsidRDefault="006263AB" w:rsidP="005440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EA3"/>
    <w:rsid w:val="00020654"/>
    <w:rsid w:val="000774CB"/>
    <w:rsid w:val="000A3FB1"/>
    <w:rsid w:val="000C622B"/>
    <w:rsid w:val="000D57C2"/>
    <w:rsid w:val="000F4793"/>
    <w:rsid w:val="00120C39"/>
    <w:rsid w:val="00145D03"/>
    <w:rsid w:val="0014769E"/>
    <w:rsid w:val="00171CE2"/>
    <w:rsid w:val="001A2607"/>
    <w:rsid w:val="001B57DF"/>
    <w:rsid w:val="001C7E9C"/>
    <w:rsid w:val="001F547A"/>
    <w:rsid w:val="0021326C"/>
    <w:rsid w:val="002219A3"/>
    <w:rsid w:val="00232F96"/>
    <w:rsid w:val="00245FA2"/>
    <w:rsid w:val="002A5933"/>
    <w:rsid w:val="002C4CBA"/>
    <w:rsid w:val="002C6958"/>
    <w:rsid w:val="002D7ADB"/>
    <w:rsid w:val="00331733"/>
    <w:rsid w:val="00363488"/>
    <w:rsid w:val="00367760"/>
    <w:rsid w:val="00391FA5"/>
    <w:rsid w:val="003A1319"/>
    <w:rsid w:val="003B3C61"/>
    <w:rsid w:val="003C5B3C"/>
    <w:rsid w:val="003E70C4"/>
    <w:rsid w:val="00413D20"/>
    <w:rsid w:val="0041725F"/>
    <w:rsid w:val="0046344A"/>
    <w:rsid w:val="00467460"/>
    <w:rsid w:val="004A385C"/>
    <w:rsid w:val="004B5246"/>
    <w:rsid w:val="004C30DE"/>
    <w:rsid w:val="004D193E"/>
    <w:rsid w:val="004E6394"/>
    <w:rsid w:val="00503FF2"/>
    <w:rsid w:val="0054406C"/>
    <w:rsid w:val="00551F30"/>
    <w:rsid w:val="00560C2B"/>
    <w:rsid w:val="00564A27"/>
    <w:rsid w:val="005662EC"/>
    <w:rsid w:val="00572D18"/>
    <w:rsid w:val="00585994"/>
    <w:rsid w:val="005B6568"/>
    <w:rsid w:val="005C7448"/>
    <w:rsid w:val="005D3E23"/>
    <w:rsid w:val="005D5795"/>
    <w:rsid w:val="00611021"/>
    <w:rsid w:val="00615204"/>
    <w:rsid w:val="006263AB"/>
    <w:rsid w:val="00646890"/>
    <w:rsid w:val="00674849"/>
    <w:rsid w:val="006A1760"/>
    <w:rsid w:val="006B7DAA"/>
    <w:rsid w:val="006F67A3"/>
    <w:rsid w:val="0075555D"/>
    <w:rsid w:val="007574D8"/>
    <w:rsid w:val="007647F1"/>
    <w:rsid w:val="007739DF"/>
    <w:rsid w:val="0077537F"/>
    <w:rsid w:val="007859D5"/>
    <w:rsid w:val="007962E1"/>
    <w:rsid w:val="007A6905"/>
    <w:rsid w:val="00810209"/>
    <w:rsid w:val="00844115"/>
    <w:rsid w:val="00850D03"/>
    <w:rsid w:val="00855E7A"/>
    <w:rsid w:val="008562DC"/>
    <w:rsid w:val="00891790"/>
    <w:rsid w:val="00895CDD"/>
    <w:rsid w:val="008B7E0F"/>
    <w:rsid w:val="008F5706"/>
    <w:rsid w:val="00924668"/>
    <w:rsid w:val="00924E0E"/>
    <w:rsid w:val="0096163F"/>
    <w:rsid w:val="00994BC9"/>
    <w:rsid w:val="009963B6"/>
    <w:rsid w:val="00996886"/>
    <w:rsid w:val="009B59E7"/>
    <w:rsid w:val="009B7D8B"/>
    <w:rsid w:val="009C0F93"/>
    <w:rsid w:val="009C15AA"/>
    <w:rsid w:val="00A102C1"/>
    <w:rsid w:val="00A60B18"/>
    <w:rsid w:val="00A71212"/>
    <w:rsid w:val="00A73134"/>
    <w:rsid w:val="00AA4EC7"/>
    <w:rsid w:val="00AE01ED"/>
    <w:rsid w:val="00AE5451"/>
    <w:rsid w:val="00B07D00"/>
    <w:rsid w:val="00B1196A"/>
    <w:rsid w:val="00B30E72"/>
    <w:rsid w:val="00B3509D"/>
    <w:rsid w:val="00B45E6B"/>
    <w:rsid w:val="00B71445"/>
    <w:rsid w:val="00B7716F"/>
    <w:rsid w:val="00BA477C"/>
    <w:rsid w:val="00BD0A0F"/>
    <w:rsid w:val="00BD2824"/>
    <w:rsid w:val="00C541D6"/>
    <w:rsid w:val="00C54E23"/>
    <w:rsid w:val="00C6273D"/>
    <w:rsid w:val="00C74A05"/>
    <w:rsid w:val="00C81FFD"/>
    <w:rsid w:val="00C92906"/>
    <w:rsid w:val="00C9336E"/>
    <w:rsid w:val="00CA5418"/>
    <w:rsid w:val="00D0512F"/>
    <w:rsid w:val="00D340D3"/>
    <w:rsid w:val="00D4278B"/>
    <w:rsid w:val="00D53EA3"/>
    <w:rsid w:val="00D618C2"/>
    <w:rsid w:val="00D67EF9"/>
    <w:rsid w:val="00DB3A14"/>
    <w:rsid w:val="00DF51F4"/>
    <w:rsid w:val="00E40AAA"/>
    <w:rsid w:val="00E616B0"/>
    <w:rsid w:val="00E8011E"/>
    <w:rsid w:val="00E97A3F"/>
    <w:rsid w:val="00ED7233"/>
    <w:rsid w:val="00EF4283"/>
    <w:rsid w:val="00F018AC"/>
    <w:rsid w:val="00F21FE4"/>
    <w:rsid w:val="00F37EAC"/>
    <w:rsid w:val="00FD2614"/>
    <w:rsid w:val="00FF0C7B"/>
    <w:rsid w:val="00FF4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8EDF79"/>
  <w15:chartTrackingRefBased/>
  <w15:docId w15:val="{4500692F-54B7-4C17-9B33-530996E84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3134"/>
    <w:pPr>
      <w:spacing w:after="0" w:line="240" w:lineRule="auto"/>
      <w:jc w:val="thaiDistribute"/>
    </w:pPr>
    <w:rPr>
      <w:rFonts w:ascii="Calibri" w:eastAsia="MS Mincho" w:hAnsi="Calibri" w:cs="Cordia New"/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D53EA3"/>
    <w:pPr>
      <w:keepNext/>
      <w:keepLines/>
      <w:spacing w:before="320" w:after="40" w:line="259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5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53EA3"/>
    <w:pPr>
      <w:keepNext/>
      <w:keepLines/>
      <w:spacing w:before="120" w:after="40" w:line="259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53EA3"/>
    <w:pPr>
      <w:keepNext/>
      <w:keepLines/>
      <w:spacing w:before="120" w:after="40" w:line="259" w:lineRule="auto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35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53EA3"/>
    <w:pPr>
      <w:keepNext/>
      <w:keepLines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53EA3"/>
    <w:pPr>
      <w:keepNext/>
      <w:keepLines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53EA3"/>
    <w:pPr>
      <w:keepNext/>
      <w:keepLines/>
      <w:spacing w:before="4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53EA3"/>
    <w:pPr>
      <w:keepNext/>
      <w:keepLines/>
      <w:spacing w:before="40" w:line="259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53EA3"/>
    <w:pPr>
      <w:keepNext/>
      <w:keepLines/>
      <w:spacing w:line="259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53EA3"/>
    <w:pPr>
      <w:keepNext/>
      <w:keepLines/>
      <w:spacing w:line="259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D53EA3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D53EA3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D53EA3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D53EA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D53EA3"/>
    <w:rPr>
      <w:rFonts w:eastAsiaTheme="majorEastAsia" w:cstheme="majorBidi"/>
      <w:color w:val="2F5496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D53EA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D53EA3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D53EA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D53EA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53EA3"/>
    <w:pPr>
      <w:spacing w:after="4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71"/>
      <w14:ligatures w14:val="standardContextual"/>
    </w:rPr>
  </w:style>
  <w:style w:type="character" w:customStyle="1" w:styleId="a4">
    <w:name w:val="ชื่อเรื่อง อักขระ"/>
    <w:basedOn w:val="a0"/>
    <w:link w:val="a3"/>
    <w:uiPriority w:val="10"/>
    <w:rsid w:val="00D53EA3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D53EA3"/>
    <w:pPr>
      <w:numPr>
        <w:ilvl w:val="1"/>
      </w:numPr>
      <w:spacing w:after="160"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35"/>
      <w14:ligatures w14:val="standardContextual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D53EA3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D53EA3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a8">
    <w:name w:val="คำอ้างอิง อักขระ"/>
    <w:basedOn w:val="a0"/>
    <w:link w:val="a7"/>
    <w:uiPriority w:val="29"/>
    <w:rsid w:val="00D53EA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53EA3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aa">
    <w:name w:val="Intense Emphasis"/>
    <w:basedOn w:val="a0"/>
    <w:uiPriority w:val="21"/>
    <w:qFormat/>
    <w:rsid w:val="00D53EA3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53EA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D53EA3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D53EA3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9616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54406C"/>
    <w:pPr>
      <w:tabs>
        <w:tab w:val="center" w:pos="4513"/>
        <w:tab w:val="right" w:pos="9026"/>
      </w:tabs>
    </w:pPr>
  </w:style>
  <w:style w:type="character" w:customStyle="1" w:styleId="af0">
    <w:name w:val="หัวกระดาษ อักขระ"/>
    <w:basedOn w:val="a0"/>
    <w:link w:val="af"/>
    <w:uiPriority w:val="99"/>
    <w:rsid w:val="0054406C"/>
    <w:rPr>
      <w:rFonts w:ascii="Calibri" w:eastAsia="MS Mincho" w:hAnsi="Calibri" w:cs="Cordia New"/>
      <w:kern w:val="0"/>
      <w14:ligatures w14:val="none"/>
    </w:rPr>
  </w:style>
  <w:style w:type="paragraph" w:styleId="af1">
    <w:name w:val="footer"/>
    <w:basedOn w:val="a"/>
    <w:link w:val="af2"/>
    <w:uiPriority w:val="99"/>
    <w:unhideWhenUsed/>
    <w:rsid w:val="0054406C"/>
    <w:pPr>
      <w:tabs>
        <w:tab w:val="center" w:pos="4513"/>
        <w:tab w:val="right" w:pos="9026"/>
      </w:tabs>
    </w:pPr>
  </w:style>
  <w:style w:type="character" w:customStyle="1" w:styleId="af2">
    <w:name w:val="ท้ายกระดาษ อักขระ"/>
    <w:basedOn w:val="a0"/>
    <w:link w:val="af1"/>
    <w:uiPriority w:val="99"/>
    <w:rsid w:val="0054406C"/>
    <w:rPr>
      <w:rFonts w:ascii="Calibri" w:eastAsia="MS Mincho" w:hAnsi="Calibri" w:cs="Cordia New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520</TotalTime>
  <Pages>4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sureeporn sonngai</dc:creator>
  <cp:keywords/>
  <dc:description/>
  <cp:lastModifiedBy>sureeporn sonngai</cp:lastModifiedBy>
  <cp:revision>20</cp:revision>
  <cp:lastPrinted>2026-03-11T02:06:00Z</cp:lastPrinted>
  <dcterms:created xsi:type="dcterms:W3CDTF">2026-03-08T05:27:00Z</dcterms:created>
  <dcterms:modified xsi:type="dcterms:W3CDTF">2026-04-01T04:17:00Z</dcterms:modified>
</cp:coreProperties>
</file>