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896115D" w14:textId="5000FE8A" w:rsidR="0013417E" w:rsidRPr="00C76E6F" w:rsidRDefault="0013417E" w:rsidP="0013417E">
      <w:pPr>
        <w:tabs>
          <w:tab w:val="left" w:pos="1770"/>
          <w:tab w:val="right" w:pos="9298"/>
        </w:tabs>
        <w:ind w:firstLine="284"/>
        <w:jc w:val="center"/>
        <w:rPr>
          <w:rFonts w:cs="TH SarabunPSK"/>
          <w:b/>
          <w:bCs/>
          <w:sz w:val="36"/>
          <w:szCs w:val="36"/>
          <w:cs/>
        </w:rPr>
      </w:pPr>
      <w:r w:rsidRPr="00C76E6F">
        <w:rPr>
          <w:rFonts w:cs="TH SarabunPSK"/>
          <w:b/>
          <w:bCs/>
          <w:sz w:val="36"/>
          <w:szCs w:val="36"/>
          <w:cs/>
        </w:rPr>
        <w:t>แบบติดตาม</w:t>
      </w:r>
      <w:r w:rsidRPr="00C76E6F">
        <w:rPr>
          <w:rFonts w:cs="TH SarabunPSK" w:hint="cs"/>
          <w:b/>
          <w:bCs/>
          <w:sz w:val="36"/>
          <w:szCs w:val="36"/>
          <w:cs/>
        </w:rPr>
        <w:t>ผลการดำเนินการของหลักสูตร</w:t>
      </w:r>
      <w:r w:rsidR="00DE302A" w:rsidRPr="00C76E6F">
        <w:rPr>
          <w:rFonts w:cs="TH SarabunPSK" w:hint="cs"/>
          <w:b/>
          <w:bCs/>
          <w:sz w:val="36"/>
          <w:szCs w:val="36"/>
          <w:cs/>
        </w:rPr>
        <w:t xml:space="preserve"> </w:t>
      </w:r>
      <w:r w:rsidR="00DE302A" w:rsidRPr="00C76E6F">
        <w:rPr>
          <w:rFonts w:cs="TH SarabunPSK"/>
          <w:b/>
          <w:bCs/>
          <w:sz w:val="36"/>
          <w:szCs w:val="36"/>
          <w:cs/>
        </w:rPr>
        <w:t xml:space="preserve">ตามเกณฑ์ </w:t>
      </w:r>
      <w:r w:rsidR="00DE302A" w:rsidRPr="00C76E6F">
        <w:rPr>
          <w:rFonts w:cs="TH SarabunPSK"/>
          <w:b/>
          <w:bCs/>
          <w:i w:val="0"/>
          <w:iCs/>
          <w:sz w:val="36"/>
          <w:szCs w:val="36"/>
        </w:rPr>
        <w:t xml:space="preserve">AUN-QA </w:t>
      </w:r>
      <w:r w:rsidR="00C76E6F" w:rsidRPr="00C76E6F">
        <w:rPr>
          <w:rFonts w:cs="TH SarabunPSK" w:hint="cs"/>
          <w:b/>
          <w:bCs/>
          <w:sz w:val="36"/>
          <w:szCs w:val="36"/>
          <w:cs/>
        </w:rPr>
        <w:t>ปีการศึกษา 256</w:t>
      </w:r>
      <w:r w:rsidR="00923F71">
        <w:rPr>
          <w:rFonts w:cs="TH SarabunPSK" w:hint="cs"/>
          <w:b/>
          <w:bCs/>
          <w:sz w:val="36"/>
          <w:szCs w:val="36"/>
          <w:cs/>
        </w:rPr>
        <w:t>8</w:t>
      </w:r>
    </w:p>
    <w:p w14:paraId="70250083" w14:textId="3867827F" w:rsidR="0013417E" w:rsidRDefault="0013417E" w:rsidP="0013417E">
      <w:pPr>
        <w:spacing w:after="0" w:line="240" w:lineRule="auto"/>
        <w:jc w:val="center"/>
        <w:rPr>
          <w:rFonts w:cs="TH SarabunPSK"/>
          <w:b/>
          <w:bCs/>
          <w:sz w:val="36"/>
          <w:szCs w:val="36"/>
        </w:rPr>
      </w:pPr>
      <w:r w:rsidRPr="00910935">
        <w:rPr>
          <w:rFonts w:cs="TH SarabunPSK" w:hint="cs"/>
          <w:b/>
          <w:bCs/>
          <w:sz w:val="36"/>
          <w:szCs w:val="36"/>
          <w:cs/>
        </w:rPr>
        <w:t>หลักสูตร</w:t>
      </w:r>
      <w:r>
        <w:rPr>
          <w:rFonts w:cs="TH SarabunPSK" w:hint="cs"/>
          <w:b/>
          <w:bCs/>
          <w:sz w:val="36"/>
          <w:szCs w:val="36"/>
          <w:cs/>
        </w:rPr>
        <w:t>...................................</w:t>
      </w:r>
      <w:r w:rsidRPr="00910935">
        <w:rPr>
          <w:rFonts w:cs="TH SarabunPSK" w:hint="cs"/>
          <w:b/>
          <w:bCs/>
          <w:sz w:val="36"/>
          <w:szCs w:val="36"/>
          <w:cs/>
        </w:rPr>
        <w:t>ระดับ</w:t>
      </w:r>
      <w:r>
        <w:rPr>
          <w:rFonts w:cs="TH SarabunPSK" w:hint="cs"/>
          <w:b/>
          <w:bCs/>
          <w:sz w:val="36"/>
          <w:szCs w:val="36"/>
          <w:cs/>
        </w:rPr>
        <w:t>ปริญญา</w:t>
      </w:r>
      <w:r w:rsidR="00BD7EF9">
        <w:rPr>
          <w:rFonts w:cs="TH SarabunPSK" w:hint="cs"/>
          <w:b/>
          <w:bCs/>
          <w:sz w:val="36"/>
          <w:szCs w:val="36"/>
          <w:cs/>
        </w:rPr>
        <w:t>..........................</w:t>
      </w:r>
      <w:r w:rsidRPr="00910935">
        <w:rPr>
          <w:rFonts w:cs="TH SarabunPSK" w:hint="cs"/>
          <w:b/>
          <w:bCs/>
          <w:sz w:val="36"/>
          <w:szCs w:val="36"/>
          <w:cs/>
        </w:rPr>
        <w:t>สาขาวิชา</w:t>
      </w:r>
      <w:r w:rsidRPr="00910935">
        <w:rPr>
          <w:rFonts w:cs="TH SarabunPSK"/>
          <w:b/>
          <w:bCs/>
          <w:sz w:val="36"/>
          <w:szCs w:val="36"/>
          <w:cs/>
        </w:rPr>
        <w:t xml:space="preserve"> </w:t>
      </w:r>
      <w:r>
        <w:rPr>
          <w:rFonts w:cs="TH SarabunPSK" w:hint="cs"/>
          <w:b/>
          <w:bCs/>
          <w:sz w:val="36"/>
          <w:szCs w:val="36"/>
          <w:cs/>
        </w:rPr>
        <w:t>................................</w:t>
      </w:r>
    </w:p>
    <w:p w14:paraId="569198BA" w14:textId="3694F38E" w:rsidR="0013417E" w:rsidRDefault="0013417E" w:rsidP="0013417E">
      <w:pPr>
        <w:pStyle w:val="NoSpacing"/>
        <w:jc w:val="center"/>
        <w:rPr>
          <w:rFonts w:ascii="TH SarabunPSK" w:hAnsi="TH SarabunPSK" w:cs="TH SarabunPSK"/>
          <w:b/>
          <w:bCs/>
          <w:sz w:val="36"/>
          <w:szCs w:val="36"/>
        </w:rPr>
      </w:pPr>
      <w:r w:rsidRPr="00910935">
        <w:rPr>
          <w:rFonts w:ascii="TH SarabunPSK" w:hAnsi="TH SarabunPSK" w:cs="TH SarabunPSK"/>
          <w:b/>
          <w:bCs/>
          <w:sz w:val="36"/>
          <w:szCs w:val="36"/>
          <w:cs/>
        </w:rPr>
        <w:t>คณะ</w:t>
      </w:r>
      <w:r>
        <w:rPr>
          <w:rFonts w:ascii="TH SarabunPSK" w:hAnsi="TH SarabunPSK" w:cs="TH SarabunPSK" w:hint="cs"/>
          <w:b/>
          <w:bCs/>
          <w:sz w:val="36"/>
          <w:szCs w:val="36"/>
          <w:cs/>
        </w:rPr>
        <w:t>..................................................</w:t>
      </w:r>
    </w:p>
    <w:p w14:paraId="2A9CEA38" w14:textId="25F28352" w:rsidR="0013417E" w:rsidRPr="0036502D" w:rsidRDefault="0013417E" w:rsidP="0013417E">
      <w:pPr>
        <w:pStyle w:val="NoSpacing"/>
        <w:jc w:val="center"/>
        <w:rPr>
          <w:rFonts w:ascii="TH SarabunPSK" w:hAnsi="TH SarabunPSK" w:cs="TH SarabunPSK"/>
          <w:b/>
          <w:bCs/>
          <w:sz w:val="36"/>
          <w:szCs w:val="36"/>
          <w:cs/>
        </w:rPr>
      </w:pPr>
      <w:r>
        <w:rPr>
          <w:rFonts w:ascii="TH SarabunPSK" w:hAnsi="TH SarabunPSK" w:cs="TH SarabunPSK" w:hint="cs"/>
          <w:b/>
          <w:bCs/>
          <w:sz w:val="36"/>
          <w:szCs w:val="36"/>
          <w:cs/>
        </w:rPr>
        <w:t>รอบ 6 เดือน (</w:t>
      </w:r>
      <w:r w:rsidR="00DE302A">
        <w:rPr>
          <w:rFonts w:ascii="TH SarabunPSK" w:hAnsi="TH SarabunPSK" w:cs="TH SarabunPSK" w:hint="cs"/>
          <w:b/>
          <w:bCs/>
          <w:sz w:val="36"/>
          <w:szCs w:val="36"/>
          <w:cs/>
        </w:rPr>
        <w:t xml:space="preserve">วันที่ </w:t>
      </w:r>
      <w:r>
        <w:rPr>
          <w:rFonts w:ascii="TH SarabunPSK" w:hAnsi="TH SarabunPSK" w:cs="TH SarabunPSK" w:hint="cs"/>
          <w:b/>
          <w:bCs/>
          <w:sz w:val="36"/>
          <w:szCs w:val="36"/>
          <w:cs/>
        </w:rPr>
        <w:t>1 มิถุนายน 256</w:t>
      </w:r>
      <w:r w:rsidR="00923F71">
        <w:rPr>
          <w:rFonts w:ascii="TH SarabunPSK" w:hAnsi="TH SarabunPSK" w:cs="TH SarabunPSK" w:hint="cs"/>
          <w:b/>
          <w:bCs/>
          <w:sz w:val="36"/>
          <w:szCs w:val="36"/>
          <w:cs/>
        </w:rPr>
        <w:t>8</w:t>
      </w:r>
      <w:r>
        <w:rPr>
          <w:rFonts w:ascii="TH SarabunPSK" w:hAnsi="TH SarabunPSK" w:cs="TH SarabunPSK" w:hint="cs"/>
          <w:b/>
          <w:bCs/>
          <w:sz w:val="36"/>
          <w:szCs w:val="36"/>
          <w:cs/>
        </w:rPr>
        <w:t xml:space="preserve"> </w:t>
      </w:r>
      <w:r w:rsidR="00DE302A">
        <w:rPr>
          <w:rFonts w:ascii="TH SarabunPSK" w:hAnsi="TH SarabunPSK" w:cs="TH SarabunPSK" w:hint="cs"/>
          <w:b/>
          <w:bCs/>
          <w:sz w:val="36"/>
          <w:szCs w:val="36"/>
          <w:cs/>
        </w:rPr>
        <w:t>ถึง วันที่</w:t>
      </w:r>
      <w:r>
        <w:rPr>
          <w:rFonts w:ascii="TH SarabunPSK" w:hAnsi="TH SarabunPSK" w:cs="TH SarabunPSK" w:hint="cs"/>
          <w:b/>
          <w:bCs/>
          <w:sz w:val="36"/>
          <w:szCs w:val="36"/>
          <w:cs/>
        </w:rPr>
        <w:t xml:space="preserve"> 30 พฤศจิกายน 256</w:t>
      </w:r>
      <w:r w:rsidR="00923F71">
        <w:rPr>
          <w:rFonts w:ascii="TH SarabunPSK" w:hAnsi="TH SarabunPSK" w:cs="TH SarabunPSK" w:hint="cs"/>
          <w:b/>
          <w:bCs/>
          <w:sz w:val="36"/>
          <w:szCs w:val="36"/>
          <w:cs/>
        </w:rPr>
        <w:t>8</w:t>
      </w:r>
      <w:r>
        <w:rPr>
          <w:rFonts w:ascii="TH SarabunPSK" w:hAnsi="TH SarabunPSK" w:cs="TH SarabunPSK" w:hint="cs"/>
          <w:b/>
          <w:bCs/>
          <w:sz w:val="36"/>
          <w:szCs w:val="36"/>
          <w:cs/>
        </w:rPr>
        <w:t>)</w:t>
      </w:r>
    </w:p>
    <w:p w14:paraId="4C46095D" w14:textId="77777777" w:rsidR="00603660" w:rsidRDefault="00603660" w:rsidP="00603660">
      <w:pPr>
        <w:spacing w:after="0" w:line="240" w:lineRule="auto"/>
        <w:jc w:val="center"/>
        <w:outlineLvl w:val="0"/>
        <w:rPr>
          <w:rFonts w:cs="TH SarabunPSK"/>
          <w:b/>
          <w:bCs/>
        </w:rPr>
      </w:pPr>
    </w:p>
    <w:p w14:paraId="3BE4E6F8" w14:textId="3FBF84B2" w:rsidR="00603660" w:rsidRDefault="0013417E" w:rsidP="00690395">
      <w:pPr>
        <w:pStyle w:val="NoSpacing"/>
        <w:jc w:val="thaiDistribute"/>
        <w:rPr>
          <w:rFonts w:ascii="TH SarabunPSK" w:hAnsi="TH SarabunPSK" w:cs="TH SarabunPSK"/>
          <w:b/>
          <w:bCs/>
          <w:sz w:val="32"/>
          <w:szCs w:val="32"/>
        </w:rPr>
      </w:pPr>
      <w:r>
        <w:rPr>
          <w:rFonts w:ascii="TH SarabunPSK" w:hAnsi="TH SarabunPSK" w:cs="TH SarabunPSK"/>
          <w:b/>
          <w:bCs/>
          <w:sz w:val="32"/>
          <w:szCs w:val="32"/>
          <w:cs/>
        </w:rPr>
        <w:tab/>
      </w:r>
      <w:r w:rsidR="00603660" w:rsidRPr="002F2816">
        <w:rPr>
          <w:rFonts w:ascii="TH SarabunPSK" w:hAnsi="TH SarabunPSK" w:cs="TH SarabunPSK"/>
          <w:b/>
          <w:bCs/>
          <w:sz w:val="32"/>
          <w:szCs w:val="32"/>
          <w:cs/>
        </w:rPr>
        <w:t>รายงานผลการดำเนินงานของหลักสูตรตามเกณฑ์มาตรฐานหลักสูตร</w:t>
      </w:r>
      <w:r w:rsidR="00603660" w:rsidRPr="002F2816">
        <w:rPr>
          <w:rFonts w:ascii="TH SarabunPSK" w:eastAsia="Cordia New" w:hAnsi="TH SarabunPSK" w:cs="TH SarabunPSK"/>
          <w:b/>
          <w:bCs/>
          <w:sz w:val="32"/>
          <w:szCs w:val="32"/>
          <w:cs/>
          <w:lang w:eastAsia="zh-CN"/>
        </w:rPr>
        <w:t>ของสำนักงานปลัดกระทรวงการอุดมศึกษา วิทยาศาสตร์ วิจัยและนวัตกรรม (สป.อว.)</w:t>
      </w:r>
      <w:r>
        <w:rPr>
          <w:rFonts w:ascii="TH SarabunPSK" w:eastAsia="Cordia New" w:hAnsi="TH SarabunPSK" w:cs="TH SarabunPSK" w:hint="cs"/>
          <w:b/>
          <w:bCs/>
          <w:sz w:val="32"/>
          <w:szCs w:val="32"/>
          <w:cs/>
          <w:lang w:eastAsia="zh-CN"/>
        </w:rPr>
        <w:t xml:space="preserve"> </w:t>
      </w:r>
      <w:r w:rsidR="00603660" w:rsidRPr="002F2816">
        <w:rPr>
          <w:rFonts w:ascii="TH SarabunPSK" w:hAnsi="TH SarabunPSK" w:cs="TH SarabunPSK"/>
          <w:b/>
          <w:bCs/>
          <w:sz w:val="32"/>
          <w:szCs w:val="32"/>
          <w:cs/>
        </w:rPr>
        <w:t>เกณฑ์มาตรฐานหลักสูตรระดับปริญญา</w:t>
      </w:r>
      <w:r w:rsidR="00B173BC">
        <w:rPr>
          <w:rFonts w:cs="TH SarabunPSK" w:hint="cs"/>
          <w:b/>
          <w:bCs/>
          <w:cs/>
        </w:rPr>
        <w:t xml:space="preserve"> </w:t>
      </w:r>
      <w:r w:rsidR="00603660" w:rsidRPr="002122B8">
        <w:rPr>
          <w:rFonts w:ascii="TH SarabunPSK" w:hAnsi="TH SarabunPSK" w:cs="TH SarabunPSK"/>
          <w:b/>
          <w:bCs/>
          <w:color w:val="808080" w:themeColor="background1" w:themeShade="80"/>
          <w:sz w:val="32"/>
          <w:szCs w:val="32"/>
        </w:rPr>
        <w:fldChar w:fldCharType="begin"/>
      </w:r>
      <w:r w:rsidR="00603660" w:rsidRPr="002122B8">
        <w:rPr>
          <w:rFonts w:ascii="TH SarabunPSK" w:hAnsi="TH SarabunPSK" w:cs="TH SarabunPSK"/>
          <w:b/>
          <w:bCs/>
          <w:color w:val="808080" w:themeColor="background1" w:themeShade="80"/>
          <w:sz w:val="32"/>
          <w:szCs w:val="32"/>
        </w:rPr>
        <w:instrText xml:space="preserve"> MACROBUTTON  AcceptAllChangesInDoc </w:instrText>
      </w:r>
      <w:r w:rsidR="00603660" w:rsidRPr="002122B8">
        <w:rPr>
          <w:rFonts w:ascii="TH SarabunPSK" w:hAnsi="TH SarabunPSK" w:cs="TH SarabunPSK"/>
          <w:b/>
          <w:bCs/>
          <w:color w:val="808080" w:themeColor="background1" w:themeShade="80"/>
          <w:sz w:val="32"/>
          <w:szCs w:val="32"/>
          <w:cs/>
        </w:rPr>
        <w:instrText xml:space="preserve">[คลิกพิมพ์] </w:instrText>
      </w:r>
      <w:r w:rsidR="00603660" w:rsidRPr="002122B8">
        <w:rPr>
          <w:rFonts w:ascii="TH SarabunPSK" w:hAnsi="TH SarabunPSK" w:cs="TH SarabunPSK"/>
          <w:b/>
          <w:bCs/>
          <w:color w:val="808080" w:themeColor="background1" w:themeShade="80"/>
          <w:sz w:val="32"/>
          <w:szCs w:val="32"/>
        </w:rPr>
        <w:fldChar w:fldCharType="end"/>
      </w:r>
      <w:r w:rsidR="00603660" w:rsidRPr="002F2816">
        <w:rPr>
          <w:rFonts w:ascii="TH SarabunPSK" w:hAnsi="TH SarabunPSK" w:cs="TH SarabunPSK"/>
          <w:b/>
          <w:bCs/>
          <w:color w:val="00B050"/>
          <w:sz w:val="32"/>
          <w:szCs w:val="32"/>
          <w:cs/>
        </w:rPr>
        <w:t xml:space="preserve"> </w:t>
      </w:r>
      <w:r w:rsidR="00603660" w:rsidRPr="00B1436F">
        <w:rPr>
          <w:rFonts w:ascii="TH SarabunPSK" w:hAnsi="TH SarabunPSK" w:cs="TH SarabunPSK"/>
          <w:b/>
          <w:bCs/>
          <w:sz w:val="32"/>
          <w:szCs w:val="32"/>
          <w:cs/>
        </w:rPr>
        <w:t xml:space="preserve">พ.ศ. </w:t>
      </w:r>
      <w:r w:rsidR="00DE302A" w:rsidRPr="002122B8">
        <w:rPr>
          <w:rFonts w:ascii="TH SarabunPSK" w:hAnsi="TH SarabunPSK" w:cs="TH SarabunPSK"/>
          <w:b/>
          <w:bCs/>
          <w:color w:val="808080" w:themeColor="background1" w:themeShade="80"/>
          <w:sz w:val="32"/>
          <w:szCs w:val="32"/>
        </w:rPr>
        <w:fldChar w:fldCharType="begin"/>
      </w:r>
      <w:r w:rsidR="00DE302A" w:rsidRPr="002122B8">
        <w:rPr>
          <w:rFonts w:ascii="TH SarabunPSK" w:hAnsi="TH SarabunPSK" w:cs="TH SarabunPSK"/>
          <w:b/>
          <w:bCs/>
          <w:color w:val="808080" w:themeColor="background1" w:themeShade="80"/>
          <w:sz w:val="32"/>
          <w:szCs w:val="32"/>
        </w:rPr>
        <w:instrText xml:space="preserve"> MACROBUTTON  AcceptAllChangesInDoc </w:instrText>
      </w:r>
      <w:r w:rsidR="00DE302A" w:rsidRPr="002122B8">
        <w:rPr>
          <w:rFonts w:ascii="TH SarabunPSK" w:hAnsi="TH SarabunPSK" w:cs="TH SarabunPSK"/>
          <w:b/>
          <w:bCs/>
          <w:color w:val="808080" w:themeColor="background1" w:themeShade="80"/>
          <w:sz w:val="32"/>
          <w:szCs w:val="32"/>
          <w:cs/>
        </w:rPr>
        <w:instrText xml:space="preserve">[คลิกพิมพ์] </w:instrText>
      </w:r>
      <w:r w:rsidR="00DE302A" w:rsidRPr="002122B8">
        <w:rPr>
          <w:rFonts w:ascii="TH SarabunPSK" w:hAnsi="TH SarabunPSK" w:cs="TH SarabunPSK"/>
          <w:b/>
          <w:bCs/>
          <w:color w:val="808080" w:themeColor="background1" w:themeShade="80"/>
          <w:sz w:val="32"/>
          <w:szCs w:val="32"/>
        </w:rPr>
        <w:fldChar w:fldCharType="end"/>
      </w:r>
    </w:p>
    <w:p w14:paraId="3A0203A7" w14:textId="049DFAB5" w:rsidR="00690395" w:rsidRDefault="00690395" w:rsidP="00690395">
      <w:pPr>
        <w:pStyle w:val="NoSpacing"/>
        <w:rPr>
          <w:rFonts w:ascii="TH SarabunPSK" w:hAnsi="TH SarabunPSK" w:cs="TH SarabunPSK"/>
          <w:sz w:val="32"/>
          <w:szCs w:val="32"/>
        </w:rPr>
      </w:pPr>
      <w:r>
        <w:rPr>
          <w:rFonts w:ascii="TH SarabunPSK" w:hAnsi="TH SarabunPSK" w:cs="TH SarabunPSK" w:hint="cs"/>
          <w:sz w:val="32"/>
          <w:szCs w:val="32"/>
          <w:cs/>
        </w:rPr>
        <w:t>1. สถานะหลักสูตร</w:t>
      </w:r>
      <w:r>
        <w:rPr>
          <w:rFonts w:ascii="TH SarabunPSK" w:hAnsi="TH SarabunPSK" w:cs="TH SarabunPSK"/>
          <w:sz w:val="32"/>
          <w:szCs w:val="32"/>
          <w:cs/>
        </w:rPr>
        <w:tab/>
      </w:r>
      <w:r>
        <w:rPr>
          <w:rFonts w:ascii="TH SarabunPSK" w:hAnsi="TH SarabunPSK" w:cs="TH SarabunPSK" w:hint="cs"/>
          <w:sz w:val="32"/>
          <w:szCs w:val="32"/>
        </w:rPr>
        <w:sym w:font="Wingdings" w:char="F06F"/>
      </w:r>
      <w:r>
        <w:rPr>
          <w:rFonts w:ascii="TH SarabunPSK" w:hAnsi="TH SarabunPSK" w:cs="TH SarabunPSK" w:hint="cs"/>
          <w:sz w:val="32"/>
          <w:szCs w:val="32"/>
          <w:cs/>
        </w:rPr>
        <w:t xml:space="preserve"> เปิดปกติ</w:t>
      </w:r>
      <w:r>
        <w:rPr>
          <w:rFonts w:ascii="TH SarabunPSK" w:hAnsi="TH SarabunPSK" w:cs="TH SarabunPSK"/>
          <w:sz w:val="32"/>
          <w:szCs w:val="32"/>
          <w:cs/>
        </w:rPr>
        <w:tab/>
      </w:r>
      <w:r>
        <w:rPr>
          <w:rFonts w:ascii="TH SarabunPSK" w:hAnsi="TH SarabunPSK" w:cs="TH SarabunPSK" w:hint="cs"/>
          <w:sz w:val="32"/>
          <w:szCs w:val="32"/>
        </w:rPr>
        <w:sym w:font="Wingdings" w:char="F06F"/>
      </w:r>
      <w:r>
        <w:rPr>
          <w:rFonts w:ascii="TH SarabunPSK" w:hAnsi="TH SarabunPSK" w:cs="TH SarabunPSK" w:hint="cs"/>
          <w:sz w:val="32"/>
          <w:szCs w:val="32"/>
          <w:cs/>
        </w:rPr>
        <w:t xml:space="preserve"> หลักสูตรใหม่ </w:t>
      </w:r>
      <w:r>
        <w:rPr>
          <w:rFonts w:ascii="TH SarabunPSK" w:hAnsi="TH SarabunPSK" w:cs="TH SarabunPSK"/>
          <w:sz w:val="32"/>
          <w:szCs w:val="32"/>
          <w:cs/>
        </w:rPr>
        <w:tab/>
      </w:r>
      <w:r>
        <w:rPr>
          <w:rFonts w:ascii="TH SarabunPSK" w:hAnsi="TH SarabunPSK" w:cs="TH SarabunPSK" w:hint="cs"/>
          <w:sz w:val="32"/>
          <w:szCs w:val="32"/>
        </w:rPr>
        <w:sym w:font="Wingdings" w:char="F06F"/>
      </w:r>
      <w:r>
        <w:rPr>
          <w:rFonts w:ascii="TH SarabunPSK" w:hAnsi="TH SarabunPSK" w:cs="TH SarabunPSK" w:hint="cs"/>
          <w:sz w:val="32"/>
          <w:szCs w:val="32"/>
          <w:cs/>
        </w:rPr>
        <w:t xml:space="preserve"> งดรับนักศึกษา </w:t>
      </w:r>
      <w:r>
        <w:rPr>
          <w:rFonts w:ascii="TH SarabunPSK" w:hAnsi="TH SarabunPSK" w:cs="TH SarabunPSK"/>
          <w:sz w:val="32"/>
          <w:szCs w:val="32"/>
          <w:cs/>
        </w:rPr>
        <w:tab/>
      </w:r>
      <w:r>
        <w:rPr>
          <w:rFonts w:ascii="TH SarabunPSK" w:hAnsi="TH SarabunPSK" w:cs="TH SarabunPSK" w:hint="cs"/>
          <w:sz w:val="32"/>
          <w:szCs w:val="32"/>
        </w:rPr>
        <w:sym w:font="Wingdings" w:char="F06F"/>
      </w:r>
      <w:r>
        <w:rPr>
          <w:rFonts w:ascii="TH SarabunPSK" w:hAnsi="TH SarabunPSK" w:cs="TH SarabunPSK" w:hint="cs"/>
          <w:sz w:val="32"/>
          <w:szCs w:val="32"/>
          <w:cs/>
        </w:rPr>
        <w:t xml:space="preserve"> ปิดหลักสูตร</w:t>
      </w:r>
    </w:p>
    <w:p w14:paraId="7A52E1C6" w14:textId="279D6F93" w:rsidR="00690395" w:rsidRDefault="00690395" w:rsidP="00690395">
      <w:pPr>
        <w:pStyle w:val="NoSpacing"/>
        <w:rPr>
          <w:rFonts w:ascii="TH SarabunPSK" w:hAnsi="TH SarabunPSK" w:cs="TH SarabunPSK"/>
          <w:sz w:val="32"/>
          <w:szCs w:val="32"/>
        </w:rPr>
      </w:pPr>
      <w:r>
        <w:rPr>
          <w:rFonts w:ascii="TH SarabunPSK" w:hAnsi="TH SarabunPSK" w:cs="TH SarabunPSK" w:hint="cs"/>
          <w:sz w:val="32"/>
          <w:szCs w:val="32"/>
          <w:cs/>
        </w:rPr>
        <w:t xml:space="preserve">2. ประเภทหลักสูตร </w:t>
      </w:r>
      <w:r>
        <w:rPr>
          <w:rFonts w:ascii="TH SarabunPSK" w:hAnsi="TH SarabunPSK" w:cs="TH SarabunPSK"/>
          <w:sz w:val="32"/>
          <w:szCs w:val="32"/>
          <w:cs/>
        </w:rPr>
        <w:tab/>
      </w:r>
      <w:r>
        <w:rPr>
          <w:rFonts w:ascii="TH SarabunPSK" w:hAnsi="TH SarabunPSK" w:cs="TH SarabunPSK" w:hint="cs"/>
          <w:sz w:val="32"/>
          <w:szCs w:val="32"/>
        </w:rPr>
        <w:sym w:font="Wingdings" w:char="F06F"/>
      </w:r>
      <w:r>
        <w:rPr>
          <w:rFonts w:ascii="TH SarabunPSK" w:hAnsi="TH SarabunPSK" w:cs="TH SarabunPSK" w:hint="cs"/>
          <w:sz w:val="32"/>
          <w:szCs w:val="32"/>
          <w:cs/>
        </w:rPr>
        <w:t xml:space="preserve"> วิชาการ </w:t>
      </w:r>
      <w:r>
        <w:rPr>
          <w:rFonts w:ascii="TH SarabunPSK" w:hAnsi="TH SarabunPSK" w:cs="TH SarabunPSK"/>
          <w:sz w:val="32"/>
          <w:szCs w:val="32"/>
          <w:cs/>
        </w:rPr>
        <w:tab/>
      </w:r>
      <w:r>
        <w:rPr>
          <w:rFonts w:ascii="TH SarabunPSK" w:hAnsi="TH SarabunPSK" w:cs="TH SarabunPSK" w:hint="cs"/>
          <w:sz w:val="32"/>
          <w:szCs w:val="32"/>
        </w:rPr>
        <w:sym w:font="Wingdings" w:char="F06F"/>
      </w:r>
      <w:r>
        <w:rPr>
          <w:rFonts w:ascii="TH SarabunPSK" w:hAnsi="TH SarabunPSK" w:cs="TH SarabunPSK" w:hint="cs"/>
          <w:sz w:val="32"/>
          <w:szCs w:val="32"/>
          <w:cs/>
        </w:rPr>
        <w:t xml:space="preserve"> ปฏิบัติการ</w:t>
      </w:r>
    </w:p>
    <w:p w14:paraId="58AC6D67" w14:textId="22AD10FA" w:rsidR="00690395" w:rsidRDefault="00690395" w:rsidP="00690395">
      <w:pPr>
        <w:pStyle w:val="NoSpacing"/>
        <w:rPr>
          <w:rFonts w:ascii="TH SarabunPSK" w:hAnsi="TH SarabunPSK" w:cs="TH SarabunPSK"/>
          <w:sz w:val="32"/>
          <w:szCs w:val="32"/>
        </w:rPr>
      </w:pPr>
      <w:r>
        <w:rPr>
          <w:rFonts w:ascii="TH SarabunPSK" w:hAnsi="TH SarabunPSK" w:cs="TH SarabunPSK" w:hint="cs"/>
          <w:sz w:val="32"/>
          <w:szCs w:val="32"/>
          <w:cs/>
        </w:rPr>
        <w:t xml:space="preserve">3. หลักสูตร </w:t>
      </w:r>
      <w:r>
        <w:rPr>
          <w:rFonts w:ascii="TH SarabunPSK" w:hAnsi="TH SarabunPSK" w:cs="TH SarabunPSK"/>
          <w:sz w:val="32"/>
          <w:szCs w:val="32"/>
          <w:cs/>
        </w:rPr>
        <w:tab/>
      </w:r>
      <w:r>
        <w:rPr>
          <w:rFonts w:ascii="TH SarabunPSK" w:hAnsi="TH SarabunPSK" w:cs="TH SarabunPSK"/>
          <w:sz w:val="32"/>
          <w:szCs w:val="32"/>
          <w:cs/>
        </w:rPr>
        <w:tab/>
      </w:r>
      <w:r>
        <w:rPr>
          <w:rFonts w:ascii="TH SarabunPSK" w:hAnsi="TH SarabunPSK" w:cs="TH SarabunPSK" w:hint="cs"/>
          <w:sz w:val="32"/>
          <w:szCs w:val="32"/>
        </w:rPr>
        <w:sym w:font="Wingdings" w:char="F06F"/>
      </w:r>
      <w:r>
        <w:rPr>
          <w:rFonts w:ascii="TH SarabunPSK" w:hAnsi="TH SarabunPSK" w:cs="TH SarabunPSK" w:hint="cs"/>
          <w:sz w:val="32"/>
          <w:szCs w:val="32"/>
          <w:cs/>
        </w:rPr>
        <w:t xml:space="preserve"> ใหม่ พ.ศ...........................</w:t>
      </w:r>
      <w:r>
        <w:rPr>
          <w:rFonts w:ascii="TH SarabunPSK" w:hAnsi="TH SarabunPSK" w:cs="TH SarabunPSK"/>
          <w:sz w:val="32"/>
          <w:szCs w:val="32"/>
          <w:cs/>
        </w:rPr>
        <w:tab/>
      </w:r>
      <w:r>
        <w:rPr>
          <w:rFonts w:ascii="TH SarabunPSK" w:hAnsi="TH SarabunPSK" w:cs="TH SarabunPSK" w:hint="cs"/>
          <w:sz w:val="32"/>
          <w:szCs w:val="32"/>
        </w:rPr>
        <w:sym w:font="Wingdings" w:char="F06F"/>
      </w:r>
      <w:r>
        <w:rPr>
          <w:rFonts w:ascii="TH SarabunPSK" w:hAnsi="TH SarabunPSK" w:cs="TH SarabunPSK" w:hint="cs"/>
          <w:sz w:val="32"/>
          <w:szCs w:val="32"/>
          <w:cs/>
        </w:rPr>
        <w:t xml:space="preserve"> ปรับปรุง  พ.ศ...........................</w:t>
      </w:r>
    </w:p>
    <w:p w14:paraId="6016468F" w14:textId="77777777" w:rsidR="00690395" w:rsidRDefault="00690395" w:rsidP="00603660">
      <w:pPr>
        <w:spacing w:after="0" w:line="240" w:lineRule="auto"/>
        <w:outlineLvl w:val="0"/>
        <w:rPr>
          <w:rFonts w:cs="TH SarabunPSK"/>
          <w:b/>
          <w:bCs/>
        </w:rPr>
      </w:pPr>
    </w:p>
    <w:p w14:paraId="01490E92" w14:textId="67EA0AA3" w:rsidR="00603660" w:rsidRPr="002F2816" w:rsidRDefault="0094159C" w:rsidP="00603660">
      <w:pPr>
        <w:spacing w:after="0" w:line="240" w:lineRule="auto"/>
        <w:outlineLvl w:val="0"/>
        <w:rPr>
          <w:rFonts w:cs="TH SarabunPSK"/>
          <w:b/>
          <w:bCs/>
        </w:rPr>
      </w:pPr>
      <w:r>
        <w:rPr>
          <w:rFonts w:cs="TH SarabunPSK" w:hint="cs"/>
          <w:b/>
          <w:bCs/>
          <w:cs/>
        </w:rPr>
        <w:t>ส่วน</w:t>
      </w:r>
      <w:r w:rsidR="00603660" w:rsidRPr="002F2816">
        <w:rPr>
          <w:rFonts w:cs="TH SarabunPSK"/>
          <w:b/>
          <w:bCs/>
          <w:cs/>
        </w:rPr>
        <w:t>ที่ 1</w:t>
      </w:r>
      <w:r w:rsidR="00603660">
        <w:rPr>
          <w:rFonts w:cs="TH SarabunPSK" w:hint="cs"/>
          <w:b/>
          <w:bCs/>
          <w:cs/>
        </w:rPr>
        <w:t xml:space="preserve">  </w:t>
      </w:r>
      <w:r w:rsidR="00603660" w:rsidRPr="002F2816">
        <w:rPr>
          <w:rFonts w:cs="TH SarabunPSK"/>
          <w:b/>
          <w:bCs/>
          <w:cs/>
        </w:rPr>
        <w:t>การกำกับให้เป็นไปตามมาตรฐาน</w:t>
      </w:r>
    </w:p>
    <w:p w14:paraId="339B8D0B" w14:textId="77777777" w:rsidR="00603660" w:rsidRPr="002F2816" w:rsidRDefault="00603660" w:rsidP="00603660">
      <w:pPr>
        <w:spacing w:after="0" w:line="240" w:lineRule="auto"/>
        <w:jc w:val="both"/>
        <w:rPr>
          <w:rFonts w:cs="TH SarabunPSK"/>
          <w:b/>
          <w:bCs/>
        </w:rPr>
      </w:pPr>
      <w:r w:rsidRPr="002F2816">
        <w:rPr>
          <w:rFonts w:cs="TH SarabunPSK"/>
          <w:b/>
          <w:bCs/>
          <w:u w:val="single"/>
          <w:cs/>
        </w:rPr>
        <w:t>ตารางสรุปผล</w:t>
      </w:r>
      <w:r w:rsidRPr="002F2816">
        <w:rPr>
          <w:rFonts w:cs="TH SarabunPSK"/>
          <w:b/>
          <w:bCs/>
          <w:cs/>
        </w:rPr>
        <w:t>การดำเนินงานตามเกณฑ์การประเมิน</w:t>
      </w:r>
      <w:r>
        <w:rPr>
          <w:rFonts w:cs="TH SarabunPSK" w:hint="cs"/>
          <w:b/>
          <w:bCs/>
          <w:cs/>
        </w:rPr>
        <w:t>องค์ประกอบที่ 1</w:t>
      </w:r>
      <w:r w:rsidRPr="002F2816">
        <w:rPr>
          <w:rFonts w:cs="TH SarabunPSK"/>
          <w:b/>
          <w:bCs/>
          <w:cs/>
        </w:rPr>
        <w:t xml:space="preserve"> การกำกับมาตรฐาน</w:t>
      </w: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7"/>
        <w:gridCol w:w="5412"/>
        <w:gridCol w:w="1135"/>
        <w:gridCol w:w="1133"/>
        <w:gridCol w:w="993"/>
      </w:tblGrid>
      <w:tr w:rsidR="00603660" w:rsidRPr="002F2816" w14:paraId="11A522BB" w14:textId="77777777" w:rsidTr="00300477">
        <w:trPr>
          <w:tblHeader/>
        </w:trPr>
        <w:tc>
          <w:tcPr>
            <w:tcW w:w="292" w:type="pct"/>
            <w:vMerge w:val="restart"/>
            <w:vAlign w:val="center"/>
          </w:tcPr>
          <w:p w14:paraId="717EA547" w14:textId="77777777" w:rsidR="00603660" w:rsidRPr="002F2816" w:rsidRDefault="00603660" w:rsidP="007E10BF">
            <w:pPr>
              <w:spacing w:after="0" w:line="240" w:lineRule="auto"/>
              <w:jc w:val="center"/>
              <w:rPr>
                <w:rFonts w:cs="TH SarabunPSK"/>
                <w:b/>
                <w:bCs/>
              </w:rPr>
            </w:pPr>
            <w:r w:rsidRPr="002F2816">
              <w:rPr>
                <w:rFonts w:cs="TH SarabunPSK"/>
                <w:b/>
                <w:bCs/>
                <w:cs/>
              </w:rPr>
              <w:t>ข้อ</w:t>
            </w:r>
          </w:p>
        </w:tc>
        <w:tc>
          <w:tcPr>
            <w:tcW w:w="2938" w:type="pct"/>
            <w:vMerge w:val="restart"/>
            <w:vAlign w:val="center"/>
          </w:tcPr>
          <w:p w14:paraId="22977D2C" w14:textId="77777777" w:rsidR="00603660" w:rsidRPr="002F2816" w:rsidRDefault="00603660" w:rsidP="007E10BF">
            <w:pPr>
              <w:spacing w:after="0" w:line="240" w:lineRule="auto"/>
              <w:jc w:val="center"/>
              <w:rPr>
                <w:rFonts w:cs="TH SarabunPSK"/>
                <w:b/>
                <w:bCs/>
                <w:cs/>
              </w:rPr>
            </w:pPr>
            <w:r w:rsidRPr="002F2816">
              <w:rPr>
                <w:rFonts w:cs="TH SarabunPSK"/>
                <w:b/>
                <w:bCs/>
                <w:cs/>
              </w:rPr>
              <w:t>เกณฑ์การประเมิน</w:t>
            </w:r>
          </w:p>
        </w:tc>
        <w:tc>
          <w:tcPr>
            <w:tcW w:w="1770" w:type="pct"/>
            <w:gridSpan w:val="3"/>
          </w:tcPr>
          <w:p w14:paraId="28A9B583" w14:textId="48422CE6" w:rsidR="00603660" w:rsidRPr="002F2816" w:rsidRDefault="00300477" w:rsidP="007E10BF">
            <w:pPr>
              <w:spacing w:after="0" w:line="240" w:lineRule="auto"/>
              <w:jc w:val="center"/>
              <w:rPr>
                <w:rFonts w:cs="TH SarabunPSK"/>
                <w:b/>
                <w:bCs/>
              </w:rPr>
            </w:pPr>
            <w:r>
              <w:rPr>
                <w:rFonts w:cs="TH SarabunPSK"/>
                <w:b/>
                <w:bCs/>
              </w:rPr>
              <w:sym w:font="Wingdings" w:char="F0FC"/>
            </w:r>
            <w:r>
              <w:rPr>
                <w:rFonts w:cs="TH SarabunPSK" w:hint="cs"/>
                <w:b/>
                <w:bCs/>
                <w:cs/>
              </w:rPr>
              <w:t xml:space="preserve"> </w:t>
            </w:r>
            <w:r w:rsidR="00603660" w:rsidRPr="002F2816">
              <w:rPr>
                <w:rFonts w:cs="TH SarabunPSK"/>
                <w:b/>
                <w:bCs/>
                <w:cs/>
              </w:rPr>
              <w:t>ผ่านเกณฑ์</w:t>
            </w:r>
            <w:r>
              <w:rPr>
                <w:rFonts w:cs="TH SarabunPSK" w:hint="cs"/>
                <w:b/>
                <w:bCs/>
                <w:cs/>
              </w:rPr>
              <w:t xml:space="preserve"> </w:t>
            </w:r>
            <w:r w:rsidR="00603660" w:rsidRPr="002F2816">
              <w:rPr>
                <w:rFonts w:cs="TH SarabunPSK"/>
                <w:b/>
                <w:bCs/>
                <w:cs/>
              </w:rPr>
              <w:t>/</w:t>
            </w:r>
            <w:r>
              <w:rPr>
                <w:rFonts w:cs="TH SarabunPSK" w:hint="cs"/>
                <w:b/>
                <w:bCs/>
                <w:cs/>
              </w:rPr>
              <w:t xml:space="preserve">  </w:t>
            </w:r>
            <w:r>
              <w:rPr>
                <w:rFonts w:cs="TH SarabunPSK" w:hint="cs"/>
                <w:b/>
                <w:bCs/>
              </w:rPr>
              <w:sym w:font="Wingdings" w:char="F0FB"/>
            </w:r>
            <w:r>
              <w:rPr>
                <w:rFonts w:cs="TH SarabunPSK" w:hint="cs"/>
                <w:b/>
                <w:bCs/>
                <w:cs/>
              </w:rPr>
              <w:t xml:space="preserve">  </w:t>
            </w:r>
            <w:r w:rsidR="00603660" w:rsidRPr="002F2816">
              <w:rPr>
                <w:rFonts w:cs="TH SarabunPSK"/>
                <w:b/>
                <w:bCs/>
                <w:cs/>
              </w:rPr>
              <w:t>ไม่ผ่านเกณฑ์</w:t>
            </w:r>
          </w:p>
        </w:tc>
      </w:tr>
      <w:tr w:rsidR="00603660" w:rsidRPr="002F2816" w14:paraId="4A67DA02" w14:textId="77777777" w:rsidTr="00300477">
        <w:trPr>
          <w:trHeight w:val="256"/>
          <w:tblHeader/>
        </w:trPr>
        <w:tc>
          <w:tcPr>
            <w:tcW w:w="292" w:type="pct"/>
            <w:vMerge/>
          </w:tcPr>
          <w:p w14:paraId="073225FF" w14:textId="77777777" w:rsidR="00603660" w:rsidRPr="002F2816" w:rsidRDefault="00603660" w:rsidP="007E10BF">
            <w:pPr>
              <w:spacing w:after="0" w:line="240" w:lineRule="auto"/>
              <w:jc w:val="center"/>
              <w:rPr>
                <w:rFonts w:cs="TH SarabunPSK"/>
                <w:b/>
                <w:bCs/>
                <w:cs/>
              </w:rPr>
            </w:pPr>
          </w:p>
        </w:tc>
        <w:tc>
          <w:tcPr>
            <w:tcW w:w="2938" w:type="pct"/>
            <w:vMerge/>
          </w:tcPr>
          <w:p w14:paraId="29E854BF" w14:textId="77777777" w:rsidR="00603660" w:rsidRPr="002F2816" w:rsidRDefault="00603660" w:rsidP="007E10BF">
            <w:pPr>
              <w:spacing w:after="0" w:line="240" w:lineRule="auto"/>
              <w:jc w:val="center"/>
              <w:rPr>
                <w:rFonts w:cs="TH SarabunPSK"/>
                <w:b/>
                <w:bCs/>
                <w:cs/>
              </w:rPr>
            </w:pPr>
          </w:p>
        </w:tc>
        <w:tc>
          <w:tcPr>
            <w:tcW w:w="616" w:type="pct"/>
          </w:tcPr>
          <w:p w14:paraId="5107E433" w14:textId="77777777" w:rsidR="00603660" w:rsidRPr="002F2816" w:rsidRDefault="00603660" w:rsidP="007E10BF">
            <w:pPr>
              <w:spacing w:after="0" w:line="240" w:lineRule="auto"/>
              <w:jc w:val="center"/>
              <w:rPr>
                <w:rFonts w:cs="TH SarabunPSK"/>
                <w:b/>
                <w:bCs/>
                <w:cs/>
              </w:rPr>
            </w:pPr>
            <w:r w:rsidRPr="002F2816">
              <w:rPr>
                <w:rFonts w:cs="TH SarabunPSK"/>
                <w:b/>
                <w:bCs/>
                <w:cs/>
              </w:rPr>
              <w:t>ตรี</w:t>
            </w:r>
          </w:p>
        </w:tc>
        <w:tc>
          <w:tcPr>
            <w:tcW w:w="615" w:type="pct"/>
          </w:tcPr>
          <w:p w14:paraId="36CA56F0" w14:textId="77777777" w:rsidR="00603660" w:rsidRPr="002F2816" w:rsidRDefault="00603660" w:rsidP="007E10BF">
            <w:pPr>
              <w:spacing w:after="0" w:line="240" w:lineRule="auto"/>
              <w:jc w:val="center"/>
              <w:rPr>
                <w:rFonts w:cs="TH SarabunPSK"/>
                <w:b/>
                <w:bCs/>
                <w:cs/>
              </w:rPr>
            </w:pPr>
            <w:r w:rsidRPr="002F2816">
              <w:rPr>
                <w:rFonts w:cs="TH SarabunPSK"/>
                <w:b/>
                <w:bCs/>
                <w:cs/>
              </w:rPr>
              <w:t>โท</w:t>
            </w:r>
          </w:p>
        </w:tc>
        <w:tc>
          <w:tcPr>
            <w:tcW w:w="539" w:type="pct"/>
          </w:tcPr>
          <w:p w14:paraId="0B7609EF" w14:textId="77777777" w:rsidR="00603660" w:rsidRPr="002F2816" w:rsidRDefault="00603660" w:rsidP="007E10BF">
            <w:pPr>
              <w:spacing w:after="0" w:line="240" w:lineRule="auto"/>
              <w:jc w:val="center"/>
              <w:rPr>
                <w:rFonts w:cs="TH SarabunPSK"/>
                <w:b/>
                <w:bCs/>
                <w:cs/>
              </w:rPr>
            </w:pPr>
            <w:r w:rsidRPr="002F2816">
              <w:rPr>
                <w:rFonts w:cs="TH SarabunPSK"/>
                <w:b/>
                <w:bCs/>
                <w:cs/>
              </w:rPr>
              <w:t>เอก</w:t>
            </w:r>
          </w:p>
        </w:tc>
      </w:tr>
      <w:tr w:rsidR="00603660" w:rsidRPr="002F2816" w14:paraId="6B98A348" w14:textId="77777777" w:rsidTr="00300477">
        <w:tc>
          <w:tcPr>
            <w:tcW w:w="292" w:type="pct"/>
          </w:tcPr>
          <w:p w14:paraId="0D2363CF" w14:textId="77777777" w:rsidR="00603660" w:rsidRPr="002F2816" w:rsidRDefault="00603660" w:rsidP="007E10BF">
            <w:pPr>
              <w:spacing w:after="0" w:line="240" w:lineRule="auto"/>
              <w:jc w:val="center"/>
              <w:rPr>
                <w:rFonts w:cs="TH SarabunPSK"/>
              </w:rPr>
            </w:pPr>
            <w:r w:rsidRPr="002F2816">
              <w:rPr>
                <w:rFonts w:cs="TH SarabunPSK"/>
                <w:cs/>
              </w:rPr>
              <w:t>1</w:t>
            </w:r>
          </w:p>
        </w:tc>
        <w:tc>
          <w:tcPr>
            <w:tcW w:w="2938" w:type="pct"/>
          </w:tcPr>
          <w:p w14:paraId="21B8B0F3" w14:textId="77777777" w:rsidR="00603660" w:rsidRPr="002F2816" w:rsidRDefault="00603660" w:rsidP="007E10BF">
            <w:pPr>
              <w:spacing w:after="0" w:line="240" w:lineRule="auto"/>
              <w:jc w:val="both"/>
              <w:rPr>
                <w:rFonts w:cs="TH SarabunPSK"/>
              </w:rPr>
            </w:pPr>
            <w:r w:rsidRPr="002F2816">
              <w:rPr>
                <w:rFonts w:cs="TH SarabunPSK"/>
                <w:cs/>
              </w:rPr>
              <w:t>จำนวนอาจารย์ผู้รับผิดชอบหลักสูตร</w:t>
            </w:r>
          </w:p>
        </w:tc>
        <w:tc>
          <w:tcPr>
            <w:tcW w:w="616" w:type="pct"/>
          </w:tcPr>
          <w:p w14:paraId="45692F52" w14:textId="77777777" w:rsidR="00603660" w:rsidRPr="002F2816" w:rsidRDefault="00603660" w:rsidP="007E10BF">
            <w:pPr>
              <w:spacing w:after="0" w:line="240" w:lineRule="auto"/>
              <w:jc w:val="center"/>
              <w:rPr>
                <w:rFonts w:cs="TH SarabunPSK"/>
                <w:cs/>
              </w:rPr>
            </w:pPr>
          </w:p>
        </w:tc>
        <w:tc>
          <w:tcPr>
            <w:tcW w:w="615" w:type="pct"/>
          </w:tcPr>
          <w:p w14:paraId="6F493CD8" w14:textId="77777777" w:rsidR="00603660" w:rsidRPr="002F2816" w:rsidRDefault="00603660" w:rsidP="007E10BF">
            <w:pPr>
              <w:spacing w:after="0" w:line="240" w:lineRule="auto"/>
              <w:jc w:val="center"/>
              <w:rPr>
                <w:rFonts w:cs="TH SarabunPSK"/>
                <w:cs/>
              </w:rPr>
            </w:pPr>
          </w:p>
        </w:tc>
        <w:tc>
          <w:tcPr>
            <w:tcW w:w="539" w:type="pct"/>
          </w:tcPr>
          <w:p w14:paraId="67B0256D" w14:textId="77777777" w:rsidR="00603660" w:rsidRPr="002F2816" w:rsidRDefault="00603660" w:rsidP="007E10BF">
            <w:pPr>
              <w:spacing w:after="0" w:line="240" w:lineRule="auto"/>
              <w:jc w:val="center"/>
              <w:rPr>
                <w:rFonts w:cs="TH SarabunPSK"/>
                <w:cs/>
              </w:rPr>
            </w:pPr>
          </w:p>
        </w:tc>
      </w:tr>
      <w:tr w:rsidR="00603660" w:rsidRPr="002F2816" w14:paraId="0F5A390E" w14:textId="77777777" w:rsidTr="00300477">
        <w:tc>
          <w:tcPr>
            <w:tcW w:w="292" w:type="pct"/>
          </w:tcPr>
          <w:p w14:paraId="59BCF572" w14:textId="77777777" w:rsidR="00603660" w:rsidRPr="002F2816" w:rsidRDefault="00603660" w:rsidP="007E10BF">
            <w:pPr>
              <w:spacing w:after="0" w:line="240" w:lineRule="auto"/>
              <w:jc w:val="center"/>
              <w:rPr>
                <w:rFonts w:cs="TH SarabunPSK"/>
              </w:rPr>
            </w:pPr>
            <w:r w:rsidRPr="002F2816">
              <w:rPr>
                <w:rFonts w:cs="TH SarabunPSK"/>
                <w:cs/>
              </w:rPr>
              <w:t>2</w:t>
            </w:r>
          </w:p>
        </w:tc>
        <w:tc>
          <w:tcPr>
            <w:tcW w:w="2938" w:type="pct"/>
          </w:tcPr>
          <w:p w14:paraId="4120ECA8" w14:textId="77777777" w:rsidR="00603660" w:rsidRPr="002F2816" w:rsidRDefault="00603660" w:rsidP="007E10BF">
            <w:pPr>
              <w:spacing w:after="0" w:line="240" w:lineRule="auto"/>
              <w:rPr>
                <w:rFonts w:cs="TH SarabunPSK"/>
                <w:cs/>
              </w:rPr>
            </w:pPr>
            <w:r w:rsidRPr="002F2816">
              <w:rPr>
                <w:rFonts w:cs="TH SarabunPSK"/>
                <w:cs/>
              </w:rPr>
              <w:t>คุณสมบัติของอาจารย์ผู้รับผิดชอบหลักสูตร</w:t>
            </w:r>
          </w:p>
        </w:tc>
        <w:tc>
          <w:tcPr>
            <w:tcW w:w="616" w:type="pct"/>
          </w:tcPr>
          <w:p w14:paraId="2723C57F" w14:textId="77777777" w:rsidR="00603660" w:rsidRPr="002F2816" w:rsidRDefault="00603660" w:rsidP="007E10BF">
            <w:pPr>
              <w:spacing w:after="0" w:line="240" w:lineRule="auto"/>
              <w:jc w:val="center"/>
              <w:rPr>
                <w:rFonts w:cs="TH SarabunPSK"/>
                <w:cs/>
              </w:rPr>
            </w:pPr>
          </w:p>
        </w:tc>
        <w:tc>
          <w:tcPr>
            <w:tcW w:w="615" w:type="pct"/>
          </w:tcPr>
          <w:p w14:paraId="225C5229" w14:textId="77777777" w:rsidR="00603660" w:rsidRPr="002F2816" w:rsidRDefault="00603660" w:rsidP="007E10BF">
            <w:pPr>
              <w:spacing w:after="0" w:line="240" w:lineRule="auto"/>
              <w:jc w:val="center"/>
              <w:rPr>
                <w:rFonts w:cs="TH SarabunPSK"/>
                <w:cs/>
              </w:rPr>
            </w:pPr>
          </w:p>
        </w:tc>
        <w:tc>
          <w:tcPr>
            <w:tcW w:w="539" w:type="pct"/>
          </w:tcPr>
          <w:p w14:paraId="4AC8AB23" w14:textId="77777777" w:rsidR="00603660" w:rsidRPr="002F2816" w:rsidRDefault="00603660" w:rsidP="007E10BF">
            <w:pPr>
              <w:spacing w:after="0" w:line="240" w:lineRule="auto"/>
              <w:jc w:val="center"/>
              <w:rPr>
                <w:rFonts w:cs="TH SarabunPSK"/>
                <w:cs/>
              </w:rPr>
            </w:pPr>
          </w:p>
        </w:tc>
      </w:tr>
      <w:tr w:rsidR="00603660" w:rsidRPr="002F2816" w14:paraId="1B2AD835" w14:textId="77777777" w:rsidTr="00300477">
        <w:tc>
          <w:tcPr>
            <w:tcW w:w="292" w:type="pct"/>
          </w:tcPr>
          <w:p w14:paraId="134B91AD" w14:textId="77777777" w:rsidR="00603660" w:rsidRPr="002F2816" w:rsidRDefault="00603660" w:rsidP="007E10BF">
            <w:pPr>
              <w:spacing w:after="0" w:line="240" w:lineRule="auto"/>
              <w:jc w:val="center"/>
              <w:rPr>
                <w:rFonts w:cs="TH SarabunPSK"/>
              </w:rPr>
            </w:pPr>
            <w:r w:rsidRPr="002F2816">
              <w:rPr>
                <w:rFonts w:cs="TH SarabunPSK"/>
                <w:cs/>
              </w:rPr>
              <w:t>3</w:t>
            </w:r>
          </w:p>
        </w:tc>
        <w:tc>
          <w:tcPr>
            <w:tcW w:w="2938" w:type="pct"/>
          </w:tcPr>
          <w:p w14:paraId="5520472E" w14:textId="77777777" w:rsidR="00603660" w:rsidRPr="002F2816" w:rsidRDefault="00603660" w:rsidP="007E10BF">
            <w:pPr>
              <w:spacing w:after="0" w:line="240" w:lineRule="auto"/>
              <w:rPr>
                <w:rFonts w:cs="TH SarabunPSK"/>
                <w:cs/>
              </w:rPr>
            </w:pPr>
            <w:r w:rsidRPr="002F2816">
              <w:rPr>
                <w:rFonts w:cs="TH SarabunPSK"/>
                <w:cs/>
              </w:rPr>
              <w:t>คุณสมบัติอาจารย์ประจำหลักสูตร</w:t>
            </w:r>
          </w:p>
        </w:tc>
        <w:tc>
          <w:tcPr>
            <w:tcW w:w="616" w:type="pct"/>
          </w:tcPr>
          <w:p w14:paraId="5257856E" w14:textId="77777777" w:rsidR="00603660" w:rsidRPr="002F2816" w:rsidRDefault="00603660" w:rsidP="007E10BF">
            <w:pPr>
              <w:spacing w:after="0" w:line="240" w:lineRule="auto"/>
              <w:jc w:val="center"/>
              <w:rPr>
                <w:rFonts w:cs="TH SarabunPSK"/>
                <w:cs/>
              </w:rPr>
            </w:pPr>
          </w:p>
        </w:tc>
        <w:tc>
          <w:tcPr>
            <w:tcW w:w="615" w:type="pct"/>
          </w:tcPr>
          <w:p w14:paraId="02A69F03" w14:textId="77777777" w:rsidR="00603660" w:rsidRPr="002F2816" w:rsidRDefault="00603660" w:rsidP="007E10BF">
            <w:pPr>
              <w:spacing w:after="0" w:line="240" w:lineRule="auto"/>
              <w:jc w:val="center"/>
              <w:rPr>
                <w:rFonts w:cs="TH SarabunPSK"/>
                <w:cs/>
              </w:rPr>
            </w:pPr>
          </w:p>
        </w:tc>
        <w:tc>
          <w:tcPr>
            <w:tcW w:w="539" w:type="pct"/>
          </w:tcPr>
          <w:p w14:paraId="4D2EE598" w14:textId="77777777" w:rsidR="00603660" w:rsidRPr="002F2816" w:rsidRDefault="00603660" w:rsidP="007E10BF">
            <w:pPr>
              <w:spacing w:after="0" w:line="240" w:lineRule="auto"/>
              <w:jc w:val="center"/>
              <w:rPr>
                <w:rFonts w:cs="TH SarabunPSK"/>
                <w:cs/>
              </w:rPr>
            </w:pPr>
          </w:p>
        </w:tc>
      </w:tr>
      <w:tr w:rsidR="00603660" w:rsidRPr="002F2816" w14:paraId="72C084A7" w14:textId="77777777" w:rsidTr="00300477">
        <w:tc>
          <w:tcPr>
            <w:tcW w:w="292" w:type="pct"/>
            <w:tcBorders>
              <w:bottom w:val="single" w:sz="4" w:space="0" w:color="auto"/>
            </w:tcBorders>
          </w:tcPr>
          <w:p w14:paraId="55B52785" w14:textId="77777777" w:rsidR="00603660" w:rsidRPr="002F2816" w:rsidRDefault="00603660" w:rsidP="007E10BF">
            <w:pPr>
              <w:spacing w:after="0" w:line="240" w:lineRule="auto"/>
              <w:jc w:val="center"/>
              <w:rPr>
                <w:rFonts w:cs="TH SarabunPSK"/>
              </w:rPr>
            </w:pPr>
            <w:r w:rsidRPr="002F2816">
              <w:rPr>
                <w:rFonts w:cs="TH SarabunPSK"/>
                <w:cs/>
              </w:rPr>
              <w:t>4</w:t>
            </w:r>
          </w:p>
        </w:tc>
        <w:tc>
          <w:tcPr>
            <w:tcW w:w="2938" w:type="pct"/>
            <w:tcBorders>
              <w:bottom w:val="single" w:sz="4" w:space="0" w:color="auto"/>
            </w:tcBorders>
          </w:tcPr>
          <w:p w14:paraId="21B9F0FC" w14:textId="77777777" w:rsidR="00603660" w:rsidRPr="002F2816" w:rsidRDefault="00603660" w:rsidP="007E10BF">
            <w:pPr>
              <w:spacing w:after="0" w:line="240" w:lineRule="auto"/>
              <w:rPr>
                <w:rFonts w:cs="TH SarabunPSK"/>
                <w:cs/>
              </w:rPr>
            </w:pPr>
            <w:r w:rsidRPr="002F2816">
              <w:rPr>
                <w:rFonts w:cs="TH SarabunPSK"/>
                <w:cs/>
              </w:rPr>
              <w:t>คุณสมบัติของอาจารย์ผู้สอน</w:t>
            </w:r>
          </w:p>
        </w:tc>
        <w:tc>
          <w:tcPr>
            <w:tcW w:w="616" w:type="pct"/>
            <w:tcBorders>
              <w:bottom w:val="single" w:sz="4" w:space="0" w:color="auto"/>
            </w:tcBorders>
          </w:tcPr>
          <w:p w14:paraId="755EBAF3" w14:textId="77777777" w:rsidR="00603660" w:rsidRPr="002F2816" w:rsidRDefault="00603660" w:rsidP="007E10BF">
            <w:pPr>
              <w:spacing w:after="0" w:line="240" w:lineRule="auto"/>
              <w:jc w:val="center"/>
              <w:rPr>
                <w:rFonts w:cs="TH SarabunPSK"/>
                <w:cs/>
              </w:rPr>
            </w:pPr>
          </w:p>
        </w:tc>
        <w:tc>
          <w:tcPr>
            <w:tcW w:w="615" w:type="pct"/>
            <w:tcBorders>
              <w:bottom w:val="single" w:sz="4" w:space="0" w:color="auto"/>
            </w:tcBorders>
          </w:tcPr>
          <w:p w14:paraId="4E370073" w14:textId="77777777" w:rsidR="00603660" w:rsidRPr="002F2816" w:rsidRDefault="00603660" w:rsidP="007E10BF">
            <w:pPr>
              <w:spacing w:after="0" w:line="240" w:lineRule="auto"/>
              <w:jc w:val="center"/>
              <w:rPr>
                <w:rFonts w:cs="TH SarabunPSK"/>
                <w:cs/>
              </w:rPr>
            </w:pPr>
          </w:p>
        </w:tc>
        <w:tc>
          <w:tcPr>
            <w:tcW w:w="539" w:type="pct"/>
            <w:tcBorders>
              <w:bottom w:val="single" w:sz="4" w:space="0" w:color="auto"/>
            </w:tcBorders>
          </w:tcPr>
          <w:p w14:paraId="2F192581" w14:textId="77777777" w:rsidR="00603660" w:rsidRPr="002F2816" w:rsidRDefault="00603660" w:rsidP="007E10BF">
            <w:pPr>
              <w:spacing w:after="0" w:line="240" w:lineRule="auto"/>
              <w:jc w:val="center"/>
              <w:rPr>
                <w:rFonts w:cs="TH SarabunPSK"/>
                <w:cs/>
              </w:rPr>
            </w:pPr>
          </w:p>
        </w:tc>
      </w:tr>
      <w:tr w:rsidR="00603660" w:rsidRPr="002F2816" w14:paraId="4097A6BB" w14:textId="77777777" w:rsidTr="00300477">
        <w:tc>
          <w:tcPr>
            <w:tcW w:w="292" w:type="pct"/>
          </w:tcPr>
          <w:p w14:paraId="5EADDCBF" w14:textId="77777777" w:rsidR="00603660" w:rsidRPr="002F2816" w:rsidRDefault="00603660" w:rsidP="007E10BF">
            <w:pPr>
              <w:spacing w:after="0" w:line="240" w:lineRule="auto"/>
              <w:jc w:val="center"/>
              <w:rPr>
                <w:rFonts w:cs="TH SarabunPSK"/>
              </w:rPr>
            </w:pPr>
            <w:r w:rsidRPr="002F2816">
              <w:rPr>
                <w:rFonts w:cs="TH SarabunPSK"/>
                <w:cs/>
              </w:rPr>
              <w:t>5</w:t>
            </w:r>
          </w:p>
        </w:tc>
        <w:tc>
          <w:tcPr>
            <w:tcW w:w="2938" w:type="pct"/>
          </w:tcPr>
          <w:p w14:paraId="4EFA82BF" w14:textId="77777777" w:rsidR="00603660" w:rsidRPr="002F2816" w:rsidRDefault="00603660" w:rsidP="007E10BF">
            <w:pPr>
              <w:spacing w:after="0" w:line="240" w:lineRule="auto"/>
              <w:jc w:val="both"/>
              <w:rPr>
                <w:rFonts w:cs="TH SarabunPSK"/>
              </w:rPr>
            </w:pPr>
            <w:r w:rsidRPr="002F2816">
              <w:rPr>
                <w:rFonts w:cs="TH SarabunPSK"/>
                <w:cs/>
              </w:rPr>
              <w:t>คุณสมบัติของอาจารย์ที่ปรึกษาวิทยานิพนธ์หลักและ</w:t>
            </w:r>
          </w:p>
          <w:p w14:paraId="7B76C0C9" w14:textId="77777777" w:rsidR="00603660" w:rsidRPr="002F2816" w:rsidRDefault="00603660" w:rsidP="007E10BF">
            <w:pPr>
              <w:spacing w:after="0" w:line="240" w:lineRule="auto"/>
              <w:jc w:val="both"/>
              <w:rPr>
                <w:rFonts w:cs="TH SarabunPSK"/>
                <w:cs/>
              </w:rPr>
            </w:pPr>
            <w:r w:rsidRPr="002F2816">
              <w:rPr>
                <w:rFonts w:cs="TH SarabunPSK"/>
                <w:cs/>
              </w:rPr>
              <w:t>อาจารย์ที่ปรึกษาการค้นคว้าอิสระ</w:t>
            </w:r>
          </w:p>
        </w:tc>
        <w:tc>
          <w:tcPr>
            <w:tcW w:w="616" w:type="pct"/>
            <w:shd w:val="clear" w:color="auto" w:fill="595959" w:themeFill="text1" w:themeFillTint="A6"/>
          </w:tcPr>
          <w:p w14:paraId="15CED256" w14:textId="77777777" w:rsidR="00603660" w:rsidRPr="002F2816" w:rsidRDefault="00603660" w:rsidP="007E10BF">
            <w:pPr>
              <w:spacing w:after="0" w:line="240" w:lineRule="auto"/>
              <w:jc w:val="center"/>
              <w:rPr>
                <w:rFonts w:cs="TH SarabunPSK"/>
                <w:cs/>
              </w:rPr>
            </w:pPr>
          </w:p>
        </w:tc>
        <w:tc>
          <w:tcPr>
            <w:tcW w:w="615" w:type="pct"/>
          </w:tcPr>
          <w:p w14:paraId="3A67F5B3" w14:textId="77777777" w:rsidR="00603660" w:rsidRPr="002F2816" w:rsidRDefault="00603660" w:rsidP="007E10BF">
            <w:pPr>
              <w:spacing w:after="0" w:line="240" w:lineRule="auto"/>
              <w:jc w:val="center"/>
              <w:rPr>
                <w:rFonts w:cs="TH SarabunPSK"/>
                <w:cs/>
              </w:rPr>
            </w:pPr>
          </w:p>
        </w:tc>
        <w:tc>
          <w:tcPr>
            <w:tcW w:w="539" w:type="pct"/>
          </w:tcPr>
          <w:p w14:paraId="4149A04E" w14:textId="77777777" w:rsidR="00603660" w:rsidRPr="002F2816" w:rsidRDefault="00603660" w:rsidP="007E10BF">
            <w:pPr>
              <w:spacing w:after="0" w:line="240" w:lineRule="auto"/>
              <w:jc w:val="center"/>
              <w:rPr>
                <w:rFonts w:cs="TH SarabunPSK"/>
                <w:cs/>
              </w:rPr>
            </w:pPr>
          </w:p>
        </w:tc>
      </w:tr>
      <w:tr w:rsidR="00603660" w:rsidRPr="002F2816" w14:paraId="5C8DAF89" w14:textId="77777777" w:rsidTr="00300477">
        <w:tc>
          <w:tcPr>
            <w:tcW w:w="292" w:type="pct"/>
          </w:tcPr>
          <w:p w14:paraId="14E417F9" w14:textId="77777777" w:rsidR="00603660" w:rsidRPr="002F2816" w:rsidRDefault="00603660" w:rsidP="007E10BF">
            <w:pPr>
              <w:spacing w:after="0" w:line="240" w:lineRule="auto"/>
              <w:jc w:val="center"/>
              <w:rPr>
                <w:rFonts w:cs="TH SarabunPSK"/>
              </w:rPr>
            </w:pPr>
            <w:r w:rsidRPr="002F2816">
              <w:rPr>
                <w:rFonts w:cs="TH SarabunPSK"/>
                <w:cs/>
              </w:rPr>
              <w:t>6</w:t>
            </w:r>
          </w:p>
        </w:tc>
        <w:tc>
          <w:tcPr>
            <w:tcW w:w="2938" w:type="pct"/>
          </w:tcPr>
          <w:p w14:paraId="0D785C3D" w14:textId="77777777" w:rsidR="00603660" w:rsidRPr="002F2816" w:rsidRDefault="00603660" w:rsidP="007E10BF">
            <w:pPr>
              <w:spacing w:after="0" w:line="240" w:lineRule="auto"/>
              <w:contextualSpacing/>
              <w:rPr>
                <w:rFonts w:cs="TH SarabunPSK"/>
                <w:cs/>
              </w:rPr>
            </w:pPr>
            <w:r w:rsidRPr="002F2816">
              <w:rPr>
                <w:rFonts w:cs="TH SarabunPSK"/>
                <w:cs/>
              </w:rPr>
              <w:t>คุณสมบัติของอาจารย์ที่ปรึกษาวิทยานิพนธ์ร่วม (ถ้ามี)</w:t>
            </w:r>
          </w:p>
        </w:tc>
        <w:tc>
          <w:tcPr>
            <w:tcW w:w="616" w:type="pct"/>
            <w:shd w:val="clear" w:color="auto" w:fill="595959" w:themeFill="text1" w:themeFillTint="A6"/>
          </w:tcPr>
          <w:p w14:paraId="5D774D26" w14:textId="77777777" w:rsidR="00603660" w:rsidRPr="002F2816" w:rsidRDefault="00603660" w:rsidP="007E10BF">
            <w:pPr>
              <w:spacing w:after="0" w:line="240" w:lineRule="auto"/>
              <w:contextualSpacing/>
              <w:jc w:val="center"/>
              <w:rPr>
                <w:rFonts w:cs="TH SarabunPSK"/>
                <w:cs/>
              </w:rPr>
            </w:pPr>
          </w:p>
        </w:tc>
        <w:tc>
          <w:tcPr>
            <w:tcW w:w="615" w:type="pct"/>
          </w:tcPr>
          <w:p w14:paraId="44D7A576" w14:textId="77777777" w:rsidR="00603660" w:rsidRPr="002F2816" w:rsidRDefault="00603660" w:rsidP="007E10BF">
            <w:pPr>
              <w:spacing w:after="0" w:line="240" w:lineRule="auto"/>
              <w:contextualSpacing/>
              <w:jc w:val="center"/>
              <w:rPr>
                <w:rFonts w:cs="TH SarabunPSK"/>
                <w:cs/>
              </w:rPr>
            </w:pPr>
          </w:p>
        </w:tc>
        <w:tc>
          <w:tcPr>
            <w:tcW w:w="539" w:type="pct"/>
          </w:tcPr>
          <w:p w14:paraId="1FF386F9" w14:textId="77777777" w:rsidR="00603660" w:rsidRPr="002F2816" w:rsidRDefault="00603660" w:rsidP="007E10BF">
            <w:pPr>
              <w:spacing w:after="0" w:line="240" w:lineRule="auto"/>
              <w:contextualSpacing/>
              <w:jc w:val="center"/>
              <w:rPr>
                <w:rFonts w:cs="TH SarabunPSK"/>
                <w:cs/>
              </w:rPr>
            </w:pPr>
          </w:p>
        </w:tc>
      </w:tr>
      <w:tr w:rsidR="00603660" w:rsidRPr="002F2816" w14:paraId="58CE93CB" w14:textId="77777777" w:rsidTr="00300477">
        <w:tc>
          <w:tcPr>
            <w:tcW w:w="292" w:type="pct"/>
          </w:tcPr>
          <w:p w14:paraId="4293F3A2" w14:textId="77777777" w:rsidR="00603660" w:rsidRPr="002F2816" w:rsidRDefault="00603660" w:rsidP="007E10BF">
            <w:pPr>
              <w:spacing w:after="0" w:line="240" w:lineRule="auto"/>
              <w:jc w:val="center"/>
              <w:rPr>
                <w:rFonts w:cs="TH SarabunPSK"/>
              </w:rPr>
            </w:pPr>
            <w:r w:rsidRPr="002F2816">
              <w:rPr>
                <w:rFonts w:cs="TH SarabunPSK"/>
                <w:cs/>
              </w:rPr>
              <w:t>7</w:t>
            </w:r>
          </w:p>
        </w:tc>
        <w:tc>
          <w:tcPr>
            <w:tcW w:w="2938" w:type="pct"/>
          </w:tcPr>
          <w:p w14:paraId="40F67806" w14:textId="77777777" w:rsidR="00603660" w:rsidRPr="002F2816" w:rsidRDefault="00603660" w:rsidP="007E10BF">
            <w:pPr>
              <w:spacing w:after="0" w:line="240" w:lineRule="auto"/>
              <w:jc w:val="both"/>
              <w:rPr>
                <w:rFonts w:cs="TH SarabunPSK"/>
              </w:rPr>
            </w:pPr>
            <w:r w:rsidRPr="002F2816">
              <w:rPr>
                <w:rFonts w:cs="TH SarabunPSK"/>
                <w:cs/>
              </w:rPr>
              <w:t>คุณสมบัติของอาจารย์ผู้สอบวิทยานิพนธ์</w:t>
            </w:r>
          </w:p>
        </w:tc>
        <w:tc>
          <w:tcPr>
            <w:tcW w:w="616" w:type="pct"/>
            <w:shd w:val="clear" w:color="auto" w:fill="595959" w:themeFill="text1" w:themeFillTint="A6"/>
          </w:tcPr>
          <w:p w14:paraId="4A6766C7" w14:textId="77777777" w:rsidR="00603660" w:rsidRPr="002F2816" w:rsidRDefault="00603660" w:rsidP="007E10BF">
            <w:pPr>
              <w:spacing w:after="0" w:line="240" w:lineRule="auto"/>
              <w:jc w:val="center"/>
              <w:rPr>
                <w:rFonts w:cs="TH SarabunPSK"/>
                <w:cs/>
              </w:rPr>
            </w:pPr>
          </w:p>
        </w:tc>
        <w:tc>
          <w:tcPr>
            <w:tcW w:w="615" w:type="pct"/>
          </w:tcPr>
          <w:p w14:paraId="7BDED002" w14:textId="77777777" w:rsidR="00603660" w:rsidRPr="002F2816" w:rsidRDefault="00603660" w:rsidP="007E10BF">
            <w:pPr>
              <w:spacing w:after="0" w:line="240" w:lineRule="auto"/>
              <w:jc w:val="center"/>
              <w:rPr>
                <w:rFonts w:cs="TH SarabunPSK"/>
                <w:cs/>
              </w:rPr>
            </w:pPr>
          </w:p>
        </w:tc>
        <w:tc>
          <w:tcPr>
            <w:tcW w:w="539" w:type="pct"/>
          </w:tcPr>
          <w:p w14:paraId="2DDED643" w14:textId="77777777" w:rsidR="00603660" w:rsidRPr="002F2816" w:rsidRDefault="00603660" w:rsidP="007E10BF">
            <w:pPr>
              <w:spacing w:after="0" w:line="240" w:lineRule="auto"/>
              <w:jc w:val="center"/>
              <w:rPr>
                <w:rFonts w:cs="TH SarabunPSK"/>
                <w:cs/>
              </w:rPr>
            </w:pPr>
          </w:p>
        </w:tc>
      </w:tr>
      <w:tr w:rsidR="00603660" w:rsidRPr="002F2816" w14:paraId="561C213B" w14:textId="77777777" w:rsidTr="00300477">
        <w:tc>
          <w:tcPr>
            <w:tcW w:w="292" w:type="pct"/>
          </w:tcPr>
          <w:p w14:paraId="0808A938" w14:textId="77777777" w:rsidR="00603660" w:rsidRPr="002F2816" w:rsidRDefault="00603660" w:rsidP="007E10BF">
            <w:pPr>
              <w:spacing w:after="0" w:line="240" w:lineRule="auto"/>
              <w:jc w:val="center"/>
              <w:rPr>
                <w:rFonts w:cs="TH SarabunPSK"/>
              </w:rPr>
            </w:pPr>
            <w:r w:rsidRPr="002F2816">
              <w:rPr>
                <w:rFonts w:cs="TH SarabunPSK"/>
                <w:cs/>
              </w:rPr>
              <w:t>8</w:t>
            </w:r>
          </w:p>
        </w:tc>
        <w:tc>
          <w:tcPr>
            <w:tcW w:w="2938" w:type="pct"/>
          </w:tcPr>
          <w:p w14:paraId="4F506DFC" w14:textId="77777777" w:rsidR="00603660" w:rsidRPr="002F2816" w:rsidRDefault="00603660" w:rsidP="007E10BF">
            <w:pPr>
              <w:spacing w:after="0" w:line="240" w:lineRule="auto"/>
              <w:jc w:val="both"/>
              <w:rPr>
                <w:rFonts w:cs="TH SarabunPSK"/>
                <w:cs/>
              </w:rPr>
            </w:pPr>
            <w:r w:rsidRPr="002F2816">
              <w:rPr>
                <w:rFonts w:cs="TH SarabunPSK"/>
                <w:cs/>
              </w:rPr>
              <w:t>การตีพิมพ์เผยแพร่ผลงานของผู้สำเร็จการศึกษา</w:t>
            </w:r>
          </w:p>
        </w:tc>
        <w:tc>
          <w:tcPr>
            <w:tcW w:w="616" w:type="pct"/>
            <w:shd w:val="clear" w:color="auto" w:fill="595959" w:themeFill="text1" w:themeFillTint="A6"/>
          </w:tcPr>
          <w:p w14:paraId="5B982F91" w14:textId="77777777" w:rsidR="00603660" w:rsidRPr="002F2816" w:rsidRDefault="00603660" w:rsidP="007E10BF">
            <w:pPr>
              <w:spacing w:after="0" w:line="240" w:lineRule="auto"/>
              <w:jc w:val="center"/>
              <w:rPr>
                <w:rFonts w:cs="TH SarabunPSK"/>
                <w:cs/>
              </w:rPr>
            </w:pPr>
          </w:p>
        </w:tc>
        <w:tc>
          <w:tcPr>
            <w:tcW w:w="615" w:type="pct"/>
          </w:tcPr>
          <w:p w14:paraId="7865B167" w14:textId="77777777" w:rsidR="00603660" w:rsidRPr="002F2816" w:rsidRDefault="00603660" w:rsidP="007E10BF">
            <w:pPr>
              <w:spacing w:after="0" w:line="240" w:lineRule="auto"/>
              <w:jc w:val="center"/>
              <w:rPr>
                <w:rFonts w:cs="TH SarabunPSK"/>
                <w:cs/>
              </w:rPr>
            </w:pPr>
          </w:p>
        </w:tc>
        <w:tc>
          <w:tcPr>
            <w:tcW w:w="539" w:type="pct"/>
          </w:tcPr>
          <w:p w14:paraId="7053B38D" w14:textId="77777777" w:rsidR="00603660" w:rsidRPr="002F2816" w:rsidRDefault="00603660" w:rsidP="007E10BF">
            <w:pPr>
              <w:spacing w:after="0" w:line="240" w:lineRule="auto"/>
              <w:jc w:val="center"/>
              <w:rPr>
                <w:rFonts w:cs="TH SarabunPSK"/>
                <w:cs/>
              </w:rPr>
            </w:pPr>
          </w:p>
        </w:tc>
      </w:tr>
      <w:tr w:rsidR="00603660" w:rsidRPr="002F2816" w14:paraId="1B6D08E3" w14:textId="77777777" w:rsidTr="00300477">
        <w:tc>
          <w:tcPr>
            <w:tcW w:w="292" w:type="pct"/>
          </w:tcPr>
          <w:p w14:paraId="1033BBC3" w14:textId="77777777" w:rsidR="00603660" w:rsidRPr="002F2816" w:rsidRDefault="00603660" w:rsidP="007E10BF">
            <w:pPr>
              <w:spacing w:after="0" w:line="240" w:lineRule="auto"/>
              <w:jc w:val="center"/>
              <w:rPr>
                <w:rFonts w:cs="TH SarabunPSK"/>
              </w:rPr>
            </w:pPr>
            <w:r w:rsidRPr="002F2816">
              <w:rPr>
                <w:rFonts w:cs="TH SarabunPSK"/>
                <w:cs/>
              </w:rPr>
              <w:t>9</w:t>
            </w:r>
          </w:p>
        </w:tc>
        <w:tc>
          <w:tcPr>
            <w:tcW w:w="2938" w:type="pct"/>
          </w:tcPr>
          <w:p w14:paraId="2BB6EDD3" w14:textId="77777777" w:rsidR="00603660" w:rsidRPr="002F2816" w:rsidRDefault="00603660" w:rsidP="007E10BF">
            <w:pPr>
              <w:spacing w:after="0" w:line="240" w:lineRule="auto"/>
              <w:jc w:val="both"/>
              <w:rPr>
                <w:rFonts w:cs="TH SarabunPSK"/>
              </w:rPr>
            </w:pPr>
            <w:r w:rsidRPr="002F2816">
              <w:rPr>
                <w:rFonts w:cs="TH SarabunPSK"/>
                <w:cs/>
              </w:rPr>
              <w:t>ภาระงานอาจารย์ที่ปรึกษาวิทยานิพนธ์และ</w:t>
            </w:r>
          </w:p>
          <w:p w14:paraId="23CE8428" w14:textId="77777777" w:rsidR="00603660" w:rsidRPr="002F2816" w:rsidRDefault="00603660" w:rsidP="007E10BF">
            <w:pPr>
              <w:spacing w:after="0" w:line="240" w:lineRule="auto"/>
              <w:jc w:val="both"/>
              <w:rPr>
                <w:rFonts w:cs="TH SarabunPSK"/>
                <w:cs/>
              </w:rPr>
            </w:pPr>
            <w:r w:rsidRPr="002F2816">
              <w:rPr>
                <w:rFonts w:cs="TH SarabunPSK"/>
                <w:cs/>
              </w:rPr>
              <w:t>การค้นคว้าอิสระในระดับบัณฑิตศึกษา</w:t>
            </w:r>
          </w:p>
        </w:tc>
        <w:tc>
          <w:tcPr>
            <w:tcW w:w="616" w:type="pct"/>
            <w:shd w:val="clear" w:color="auto" w:fill="595959" w:themeFill="text1" w:themeFillTint="A6"/>
          </w:tcPr>
          <w:p w14:paraId="44B0B777" w14:textId="77777777" w:rsidR="00603660" w:rsidRPr="002F2816" w:rsidRDefault="00603660" w:rsidP="007E10BF">
            <w:pPr>
              <w:spacing w:after="0" w:line="240" w:lineRule="auto"/>
              <w:jc w:val="center"/>
              <w:rPr>
                <w:rFonts w:cs="TH SarabunPSK"/>
                <w:cs/>
              </w:rPr>
            </w:pPr>
          </w:p>
        </w:tc>
        <w:tc>
          <w:tcPr>
            <w:tcW w:w="615" w:type="pct"/>
          </w:tcPr>
          <w:p w14:paraId="4A7B2E44" w14:textId="77777777" w:rsidR="00603660" w:rsidRPr="002F2816" w:rsidRDefault="00603660" w:rsidP="007E10BF">
            <w:pPr>
              <w:spacing w:after="0" w:line="240" w:lineRule="auto"/>
              <w:jc w:val="center"/>
              <w:rPr>
                <w:rFonts w:cs="TH SarabunPSK"/>
                <w:cs/>
              </w:rPr>
            </w:pPr>
          </w:p>
        </w:tc>
        <w:tc>
          <w:tcPr>
            <w:tcW w:w="539" w:type="pct"/>
          </w:tcPr>
          <w:p w14:paraId="72AABEF7" w14:textId="77777777" w:rsidR="00603660" w:rsidRPr="002F2816" w:rsidRDefault="00603660" w:rsidP="007E10BF">
            <w:pPr>
              <w:spacing w:after="0" w:line="240" w:lineRule="auto"/>
              <w:jc w:val="center"/>
              <w:rPr>
                <w:rFonts w:cs="TH SarabunPSK"/>
                <w:cs/>
              </w:rPr>
            </w:pPr>
          </w:p>
        </w:tc>
      </w:tr>
      <w:tr w:rsidR="00603660" w:rsidRPr="002F2816" w14:paraId="0A405B39" w14:textId="77777777" w:rsidTr="00300477">
        <w:tc>
          <w:tcPr>
            <w:tcW w:w="292" w:type="pct"/>
          </w:tcPr>
          <w:p w14:paraId="40FAA962" w14:textId="77777777" w:rsidR="00603660" w:rsidRPr="002F2816" w:rsidRDefault="00603660" w:rsidP="007E10BF">
            <w:pPr>
              <w:spacing w:after="0" w:line="240" w:lineRule="auto"/>
              <w:jc w:val="center"/>
              <w:rPr>
                <w:rFonts w:cs="TH SarabunPSK"/>
              </w:rPr>
            </w:pPr>
            <w:r w:rsidRPr="002F2816">
              <w:rPr>
                <w:rFonts w:cs="TH SarabunPSK"/>
                <w:cs/>
              </w:rPr>
              <w:t>10</w:t>
            </w:r>
          </w:p>
        </w:tc>
        <w:tc>
          <w:tcPr>
            <w:tcW w:w="2938" w:type="pct"/>
          </w:tcPr>
          <w:p w14:paraId="6B40E1ED" w14:textId="77777777" w:rsidR="00603660" w:rsidRPr="002F2816" w:rsidRDefault="00603660" w:rsidP="007E10BF">
            <w:pPr>
              <w:spacing w:after="0" w:line="240" w:lineRule="auto"/>
              <w:jc w:val="both"/>
              <w:rPr>
                <w:rFonts w:cs="TH SarabunPSK"/>
                <w:cs/>
              </w:rPr>
            </w:pPr>
            <w:r w:rsidRPr="002F2816">
              <w:rPr>
                <w:rFonts w:cs="TH SarabunPSK"/>
                <w:cs/>
              </w:rPr>
              <w:t>การปรับปรุงหลักสูตรตามรอบระยะเวลาที่กำหนด</w:t>
            </w:r>
          </w:p>
        </w:tc>
        <w:tc>
          <w:tcPr>
            <w:tcW w:w="616" w:type="pct"/>
          </w:tcPr>
          <w:p w14:paraId="33282C52" w14:textId="77777777" w:rsidR="00603660" w:rsidRPr="002F2816" w:rsidRDefault="00603660" w:rsidP="007E10BF">
            <w:pPr>
              <w:spacing w:after="0" w:line="240" w:lineRule="auto"/>
              <w:jc w:val="center"/>
              <w:rPr>
                <w:rFonts w:cs="TH SarabunPSK"/>
                <w:cs/>
              </w:rPr>
            </w:pPr>
          </w:p>
        </w:tc>
        <w:tc>
          <w:tcPr>
            <w:tcW w:w="615" w:type="pct"/>
          </w:tcPr>
          <w:p w14:paraId="27391CEF" w14:textId="77777777" w:rsidR="00603660" w:rsidRPr="002F2816" w:rsidRDefault="00603660" w:rsidP="007E10BF">
            <w:pPr>
              <w:spacing w:after="0" w:line="240" w:lineRule="auto"/>
              <w:jc w:val="center"/>
              <w:rPr>
                <w:rFonts w:cs="TH SarabunPSK"/>
                <w:cs/>
              </w:rPr>
            </w:pPr>
          </w:p>
        </w:tc>
        <w:tc>
          <w:tcPr>
            <w:tcW w:w="539" w:type="pct"/>
          </w:tcPr>
          <w:p w14:paraId="5517B9D1" w14:textId="77777777" w:rsidR="00603660" w:rsidRPr="002F2816" w:rsidRDefault="00603660" w:rsidP="007E10BF">
            <w:pPr>
              <w:spacing w:after="0" w:line="240" w:lineRule="auto"/>
              <w:jc w:val="center"/>
              <w:rPr>
                <w:rFonts w:cs="TH SarabunPSK"/>
                <w:cs/>
              </w:rPr>
            </w:pPr>
          </w:p>
        </w:tc>
      </w:tr>
    </w:tbl>
    <w:p w14:paraId="61F85A71" w14:textId="77777777" w:rsidR="00603660" w:rsidRPr="002122B8" w:rsidRDefault="00603660" w:rsidP="00603660">
      <w:pPr>
        <w:spacing w:after="0" w:line="240" w:lineRule="auto"/>
        <w:jc w:val="both"/>
        <w:rPr>
          <w:rFonts w:cs="TH SarabunPSK"/>
          <w:b/>
          <w:bCs/>
          <w:sz w:val="16"/>
          <w:szCs w:val="16"/>
        </w:rPr>
      </w:pPr>
    </w:p>
    <w:p w14:paraId="0FB29EDC" w14:textId="77777777" w:rsidR="00603660" w:rsidRPr="002F2816" w:rsidRDefault="00603660" w:rsidP="00603660">
      <w:pPr>
        <w:spacing w:after="0" w:line="240" w:lineRule="auto"/>
        <w:jc w:val="both"/>
        <w:rPr>
          <w:rFonts w:cs="TH SarabunPSK"/>
          <w:b/>
          <w:bCs/>
        </w:rPr>
      </w:pPr>
      <w:r w:rsidRPr="002F2816">
        <w:rPr>
          <w:rFonts w:cs="TH SarabunPSK"/>
          <w:b/>
          <w:bCs/>
          <w:cs/>
        </w:rPr>
        <w:lastRenderedPageBreak/>
        <w:t xml:space="preserve">สรุปผลการดำเนินงานองค์ประกอบที่ 1 </w:t>
      </w:r>
    </w:p>
    <w:p w14:paraId="5285106C" w14:textId="592BEF12" w:rsidR="00603660" w:rsidRPr="002F2816" w:rsidRDefault="00603660" w:rsidP="00603660">
      <w:pPr>
        <w:spacing w:after="0" w:line="240" w:lineRule="auto"/>
        <w:outlineLvl w:val="0"/>
        <w:rPr>
          <w:rFonts w:cs="TH SarabunPSK"/>
        </w:rPr>
      </w:pPr>
      <w:r w:rsidRPr="002F2816">
        <w:rPr>
          <w:rFonts w:cs="TH SarabunPSK"/>
        </w:rPr>
        <w:tab/>
      </w:r>
      <w:r w:rsidRPr="00690395">
        <w:rPr>
          <w:rFonts w:cs="TH SarabunPSK"/>
          <w:i w:val="0"/>
          <w:iCs/>
        </w:rPr>
        <w:sym w:font="Wingdings 2" w:char="F0A3"/>
      </w:r>
      <w:r w:rsidRPr="00690395">
        <w:rPr>
          <w:rFonts w:cs="TH SarabunPSK"/>
          <w:i w:val="0"/>
          <w:iCs/>
          <w:cs/>
        </w:rPr>
        <w:t xml:space="preserve"> </w:t>
      </w:r>
      <w:r w:rsidRPr="002F2816">
        <w:rPr>
          <w:rFonts w:cs="TH SarabunPSK"/>
          <w:cs/>
        </w:rPr>
        <w:t xml:space="preserve"> เป็นไปตามเกณฑ์  </w:t>
      </w:r>
    </w:p>
    <w:p w14:paraId="55D3E968" w14:textId="057F7A0E" w:rsidR="00603660" w:rsidRPr="002F2816" w:rsidRDefault="00603660" w:rsidP="00603660">
      <w:pPr>
        <w:spacing w:after="0" w:line="240" w:lineRule="auto"/>
        <w:outlineLvl w:val="0"/>
        <w:rPr>
          <w:rFonts w:cs="TH SarabunPSK"/>
        </w:rPr>
      </w:pPr>
      <w:r w:rsidRPr="002F2816">
        <w:rPr>
          <w:rFonts w:cs="TH SarabunPSK"/>
        </w:rPr>
        <w:tab/>
      </w:r>
      <w:r w:rsidRPr="00690395">
        <w:rPr>
          <w:rFonts w:cs="TH SarabunPSK"/>
          <w:i w:val="0"/>
          <w:iCs/>
        </w:rPr>
        <w:sym w:font="Wingdings 2" w:char="F0A3"/>
      </w:r>
      <w:r w:rsidRPr="00690395">
        <w:rPr>
          <w:rFonts w:cs="TH SarabunPSK"/>
          <w:i w:val="0"/>
          <w:iCs/>
          <w:cs/>
        </w:rPr>
        <w:t xml:space="preserve"> </w:t>
      </w:r>
      <w:r w:rsidRPr="002F2816">
        <w:rPr>
          <w:rFonts w:cs="TH SarabunPSK"/>
          <w:cs/>
        </w:rPr>
        <w:t xml:space="preserve"> ไม่ผ่านเกณฑ์ในข้อที่</w:t>
      </w:r>
      <w:r w:rsidR="00690395">
        <w:rPr>
          <w:rFonts w:cs="TH SarabunPSK" w:hint="cs"/>
          <w:cs/>
        </w:rPr>
        <w:t xml:space="preserve"> </w:t>
      </w:r>
      <w:r w:rsidRPr="002122B8">
        <w:rPr>
          <w:rFonts w:cs="TH SarabunPSK"/>
          <w:color w:val="808080" w:themeColor="background1" w:themeShade="80"/>
        </w:rPr>
        <w:fldChar w:fldCharType="begin"/>
      </w:r>
      <w:r w:rsidRPr="002122B8">
        <w:rPr>
          <w:rFonts w:cs="TH SarabunPSK"/>
          <w:color w:val="808080" w:themeColor="background1" w:themeShade="80"/>
        </w:rPr>
        <w:instrText xml:space="preserve"> MACROBUTTON  AcceptAllChangesInDoc </w:instrText>
      </w:r>
      <w:r w:rsidRPr="002122B8">
        <w:rPr>
          <w:rFonts w:cs="TH SarabunPSK"/>
          <w:color w:val="808080" w:themeColor="background1" w:themeShade="80"/>
          <w:cs/>
        </w:rPr>
        <w:instrText xml:space="preserve">[คลิกพิมพ์] </w:instrText>
      </w:r>
      <w:r w:rsidRPr="002122B8">
        <w:rPr>
          <w:rFonts w:cs="TH SarabunPSK"/>
          <w:color w:val="808080" w:themeColor="background1" w:themeShade="80"/>
        </w:rPr>
        <w:fldChar w:fldCharType="end"/>
      </w:r>
      <w:r w:rsidRPr="002F2816">
        <w:rPr>
          <w:rFonts w:cs="TH SarabunPSK"/>
          <w:cs/>
        </w:rPr>
        <w:t xml:space="preserve"> </w:t>
      </w:r>
    </w:p>
    <w:p w14:paraId="3DAE2362" w14:textId="77777777" w:rsidR="00603660" w:rsidRPr="002F2816" w:rsidRDefault="00603660" w:rsidP="00603660">
      <w:pPr>
        <w:spacing w:after="0" w:line="240" w:lineRule="auto"/>
        <w:outlineLvl w:val="0"/>
        <w:rPr>
          <w:rFonts w:cs="TH SarabunPSK"/>
          <w:b/>
          <w:bCs/>
        </w:rPr>
      </w:pPr>
      <w:r w:rsidRPr="002F2816">
        <w:rPr>
          <w:rFonts w:cs="TH SarabunPSK"/>
          <w:cs/>
        </w:rPr>
        <w:tab/>
        <w:t xml:space="preserve">      ข้อสังเกต : </w:t>
      </w:r>
      <w:r w:rsidRPr="002122B8">
        <w:rPr>
          <w:rFonts w:cs="TH SarabunPSK"/>
          <w:color w:val="808080" w:themeColor="background1" w:themeShade="80"/>
        </w:rPr>
        <w:fldChar w:fldCharType="begin"/>
      </w:r>
      <w:r w:rsidRPr="002122B8">
        <w:rPr>
          <w:rFonts w:cs="TH SarabunPSK"/>
          <w:color w:val="808080" w:themeColor="background1" w:themeShade="80"/>
        </w:rPr>
        <w:instrText xml:space="preserve"> MACROBUTTON  AcceptAllChangesInDoc </w:instrText>
      </w:r>
      <w:r w:rsidRPr="002122B8">
        <w:rPr>
          <w:rFonts w:cs="TH SarabunPSK"/>
          <w:color w:val="808080" w:themeColor="background1" w:themeShade="80"/>
          <w:cs/>
        </w:rPr>
        <w:instrText xml:space="preserve">[คลิกพิมพ์] </w:instrText>
      </w:r>
      <w:r w:rsidRPr="002122B8">
        <w:rPr>
          <w:rFonts w:cs="TH SarabunPSK"/>
          <w:color w:val="808080" w:themeColor="background1" w:themeShade="80"/>
        </w:rPr>
        <w:fldChar w:fldCharType="end"/>
      </w:r>
      <w:r w:rsidRPr="002F2816">
        <w:rPr>
          <w:rFonts w:cs="TH SarabunPSK"/>
          <w:cs/>
        </w:rPr>
        <w:t>....</w:t>
      </w:r>
      <w:r w:rsidRPr="002F2816">
        <w:rPr>
          <w:rFonts w:cs="TH SarabunPSK"/>
          <w:color w:val="833C0B" w:themeColor="accent2" w:themeShade="80"/>
          <w:cs/>
        </w:rPr>
        <w:t>ถ้ามี-ระบุ</w:t>
      </w:r>
      <w:r w:rsidRPr="002F2816">
        <w:rPr>
          <w:rFonts w:cs="TH SarabunPSK"/>
          <w:cs/>
        </w:rPr>
        <w:t>..</w:t>
      </w:r>
      <w:r w:rsidRPr="002F2816">
        <w:rPr>
          <w:rFonts w:cs="TH SarabunPSK"/>
          <w:b/>
          <w:bCs/>
          <w:cs/>
        </w:rPr>
        <w:br w:type="page"/>
      </w:r>
    </w:p>
    <w:p w14:paraId="5C902FF4" w14:textId="77777777" w:rsidR="00603660" w:rsidRPr="002F2816" w:rsidRDefault="00603660" w:rsidP="00C10DDA">
      <w:pPr>
        <w:pStyle w:val="ListParagraph"/>
        <w:tabs>
          <w:tab w:val="left" w:pos="426"/>
          <w:tab w:val="left" w:pos="851"/>
        </w:tabs>
        <w:spacing w:before="240" w:after="0"/>
        <w:ind w:left="851" w:right="-307" w:hanging="851"/>
        <w:jc w:val="thaiDistribute"/>
        <w:rPr>
          <w:rFonts w:cs="TH SarabunPSK"/>
          <w:b/>
          <w:bCs/>
          <w:szCs w:val="32"/>
        </w:rPr>
      </w:pPr>
      <w:r w:rsidRPr="002F2816">
        <w:rPr>
          <w:rFonts w:cs="TH SarabunPSK"/>
          <w:b/>
          <w:bCs/>
          <w:szCs w:val="32"/>
          <w:cs/>
        </w:rPr>
        <w:lastRenderedPageBreak/>
        <w:t>ตัวบ่งชี้ 1.1 : การกำกับมาตรฐานหลักสูตรตามเกณฑ์มาตรฐานหลักสูตรที่กำหนดโดย สป.อว.</w:t>
      </w:r>
    </w:p>
    <w:p w14:paraId="44271A47" w14:textId="77777777" w:rsidR="00603660" w:rsidRPr="002122B8" w:rsidRDefault="00603660" w:rsidP="00603660">
      <w:pPr>
        <w:tabs>
          <w:tab w:val="left" w:pos="851"/>
          <w:tab w:val="left" w:pos="1560"/>
          <w:tab w:val="left" w:pos="2835"/>
        </w:tabs>
        <w:spacing w:after="0" w:line="240" w:lineRule="auto"/>
        <w:jc w:val="thaiDistribute"/>
        <w:rPr>
          <w:rFonts w:cs="TH SarabunPSK"/>
          <w:b/>
          <w:bCs/>
          <w:color w:val="000000" w:themeColor="text1"/>
        </w:rPr>
      </w:pPr>
      <w:r w:rsidRPr="002122B8">
        <w:rPr>
          <w:rFonts w:cs="TH SarabunPSK"/>
          <w:b/>
          <w:bCs/>
          <w:cs/>
        </w:rPr>
        <w:t xml:space="preserve">อาจารย์ผู้รับผิดชอบหลักสูตรตามเล่ม มคอ 2 : </w:t>
      </w: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30"/>
        <w:gridCol w:w="2069"/>
        <w:gridCol w:w="4111"/>
      </w:tblGrid>
      <w:tr w:rsidR="00603660" w:rsidRPr="002122B8" w14:paraId="7F2902A0" w14:textId="77777777" w:rsidTr="007E10BF">
        <w:trPr>
          <w:trHeight w:val="316"/>
        </w:trPr>
        <w:tc>
          <w:tcPr>
            <w:tcW w:w="1645" w:type="pct"/>
            <w:tcBorders>
              <w:bottom w:val="single" w:sz="4" w:space="0" w:color="auto"/>
            </w:tcBorders>
          </w:tcPr>
          <w:p w14:paraId="2B27E12C" w14:textId="77777777" w:rsidR="00603660" w:rsidRPr="002122B8" w:rsidRDefault="00603660" w:rsidP="007E10BF">
            <w:pPr>
              <w:tabs>
                <w:tab w:val="left" w:pos="851"/>
                <w:tab w:val="left" w:pos="1560"/>
                <w:tab w:val="left" w:pos="2835"/>
              </w:tabs>
              <w:spacing w:after="0" w:line="240" w:lineRule="auto"/>
              <w:jc w:val="center"/>
              <w:rPr>
                <w:rFonts w:cs="TH SarabunPSK"/>
                <w:b/>
                <w:bCs/>
                <w:color w:val="000000" w:themeColor="text1"/>
                <w:sz w:val="24"/>
                <w:szCs w:val="24"/>
                <w:cs/>
              </w:rPr>
            </w:pPr>
            <w:r w:rsidRPr="002122B8">
              <w:rPr>
                <w:rFonts w:cs="TH SarabunPSK"/>
                <w:b/>
                <w:bCs/>
                <w:sz w:val="24"/>
                <w:szCs w:val="24"/>
                <w:cs/>
              </w:rPr>
              <w:t>ชื่อ-นามสกุล</w:t>
            </w:r>
          </w:p>
        </w:tc>
        <w:tc>
          <w:tcPr>
            <w:tcW w:w="1123" w:type="pct"/>
            <w:tcBorders>
              <w:bottom w:val="single" w:sz="4" w:space="0" w:color="auto"/>
            </w:tcBorders>
          </w:tcPr>
          <w:p w14:paraId="33F6247C" w14:textId="77777777" w:rsidR="00603660" w:rsidRPr="002122B8" w:rsidRDefault="00603660" w:rsidP="007E10BF">
            <w:pPr>
              <w:spacing w:after="0" w:line="240" w:lineRule="auto"/>
              <w:jc w:val="center"/>
              <w:rPr>
                <w:rFonts w:cs="TH SarabunPSK"/>
                <w:b/>
                <w:bCs/>
                <w:sz w:val="24"/>
                <w:szCs w:val="24"/>
                <w:cs/>
              </w:rPr>
            </w:pPr>
            <w:r>
              <w:rPr>
                <w:rFonts w:cs="TH SarabunPSK"/>
                <w:b/>
                <w:bCs/>
                <w:sz w:val="24"/>
                <w:szCs w:val="24"/>
                <w:cs/>
              </w:rPr>
              <w:t>ตำแหน่ง</w:t>
            </w:r>
            <w:r w:rsidRPr="002122B8">
              <w:rPr>
                <w:rFonts w:cs="TH SarabunPSK"/>
                <w:b/>
                <w:bCs/>
                <w:sz w:val="24"/>
                <w:szCs w:val="24"/>
                <w:cs/>
              </w:rPr>
              <w:t>ทางวิชาการ</w:t>
            </w:r>
          </w:p>
        </w:tc>
        <w:tc>
          <w:tcPr>
            <w:tcW w:w="2232" w:type="pct"/>
            <w:tcBorders>
              <w:bottom w:val="single" w:sz="4" w:space="0" w:color="auto"/>
            </w:tcBorders>
          </w:tcPr>
          <w:p w14:paraId="04E2782D" w14:textId="77777777" w:rsidR="00603660" w:rsidRPr="002122B8" w:rsidRDefault="00603660" w:rsidP="007E10BF">
            <w:pPr>
              <w:spacing w:after="0" w:line="240" w:lineRule="auto"/>
              <w:jc w:val="center"/>
              <w:rPr>
                <w:rFonts w:cs="TH SarabunPSK"/>
                <w:b/>
                <w:bCs/>
                <w:sz w:val="24"/>
                <w:szCs w:val="24"/>
                <w:cs/>
              </w:rPr>
            </w:pPr>
            <w:r w:rsidRPr="002122B8">
              <w:rPr>
                <w:rFonts w:cs="TH SarabunPSK"/>
                <w:b/>
                <w:bCs/>
                <w:sz w:val="24"/>
                <w:szCs w:val="24"/>
                <w:cs/>
              </w:rPr>
              <w:t>คุณวุฒิการศึกษา</w:t>
            </w:r>
          </w:p>
        </w:tc>
      </w:tr>
      <w:tr w:rsidR="00603660" w:rsidRPr="002122B8" w14:paraId="3FE54951" w14:textId="77777777" w:rsidTr="007E10BF">
        <w:tc>
          <w:tcPr>
            <w:tcW w:w="1645" w:type="pct"/>
            <w:tcBorders>
              <w:bottom w:val="dotted" w:sz="4" w:space="0" w:color="auto"/>
            </w:tcBorders>
          </w:tcPr>
          <w:p w14:paraId="6356C1BD" w14:textId="77777777" w:rsidR="00603660" w:rsidRPr="002122B8" w:rsidRDefault="00603660" w:rsidP="007E10BF">
            <w:pPr>
              <w:spacing w:after="0" w:line="240" w:lineRule="auto"/>
              <w:jc w:val="both"/>
              <w:rPr>
                <w:rFonts w:cs="TH SarabunPSK"/>
                <w:sz w:val="24"/>
                <w:szCs w:val="24"/>
              </w:rPr>
            </w:pPr>
            <w:r w:rsidRPr="002122B8">
              <w:rPr>
                <w:rFonts w:cs="TH SarabunPSK"/>
                <w:sz w:val="24"/>
                <w:szCs w:val="24"/>
                <w:cs/>
              </w:rPr>
              <w:t xml:space="preserve">1. </w:t>
            </w:r>
          </w:p>
        </w:tc>
        <w:tc>
          <w:tcPr>
            <w:tcW w:w="1123" w:type="pct"/>
            <w:tcBorders>
              <w:bottom w:val="dotted" w:sz="4" w:space="0" w:color="auto"/>
            </w:tcBorders>
          </w:tcPr>
          <w:p w14:paraId="12535531" w14:textId="77777777" w:rsidR="00603660" w:rsidRPr="002122B8" w:rsidRDefault="00603660" w:rsidP="007E10BF">
            <w:pPr>
              <w:spacing w:after="0" w:line="240" w:lineRule="auto"/>
              <w:jc w:val="both"/>
              <w:rPr>
                <w:rFonts w:cs="TH SarabunPSK"/>
                <w:sz w:val="24"/>
                <w:szCs w:val="24"/>
                <w:cs/>
              </w:rPr>
            </w:pPr>
          </w:p>
        </w:tc>
        <w:tc>
          <w:tcPr>
            <w:tcW w:w="2232" w:type="pct"/>
            <w:tcBorders>
              <w:bottom w:val="dotted" w:sz="4" w:space="0" w:color="auto"/>
            </w:tcBorders>
          </w:tcPr>
          <w:p w14:paraId="21F7F100" w14:textId="77777777" w:rsidR="00603660" w:rsidRPr="002122B8" w:rsidRDefault="00603660" w:rsidP="007E10BF">
            <w:pPr>
              <w:spacing w:after="0" w:line="240" w:lineRule="auto"/>
              <w:jc w:val="both"/>
              <w:rPr>
                <w:rFonts w:cs="TH SarabunPSK"/>
                <w:sz w:val="24"/>
                <w:szCs w:val="24"/>
                <w:cs/>
              </w:rPr>
            </w:pPr>
          </w:p>
        </w:tc>
      </w:tr>
      <w:tr w:rsidR="00603660" w:rsidRPr="002122B8" w14:paraId="51D24DD7" w14:textId="77777777" w:rsidTr="007E10BF">
        <w:tc>
          <w:tcPr>
            <w:tcW w:w="1645" w:type="pct"/>
            <w:tcBorders>
              <w:top w:val="dotted" w:sz="4" w:space="0" w:color="auto"/>
              <w:bottom w:val="dotted" w:sz="4" w:space="0" w:color="auto"/>
            </w:tcBorders>
          </w:tcPr>
          <w:p w14:paraId="5A3A8ABB" w14:textId="77777777" w:rsidR="00603660" w:rsidRPr="002122B8" w:rsidRDefault="00603660" w:rsidP="007E10BF">
            <w:pPr>
              <w:spacing w:after="0" w:line="240" w:lineRule="auto"/>
              <w:jc w:val="both"/>
              <w:rPr>
                <w:rFonts w:cs="TH SarabunPSK"/>
                <w:sz w:val="24"/>
                <w:szCs w:val="24"/>
              </w:rPr>
            </w:pPr>
            <w:r w:rsidRPr="002122B8">
              <w:rPr>
                <w:rFonts w:cs="TH SarabunPSK"/>
                <w:sz w:val="24"/>
                <w:szCs w:val="24"/>
                <w:cs/>
              </w:rPr>
              <w:t xml:space="preserve">2.  </w:t>
            </w:r>
          </w:p>
        </w:tc>
        <w:tc>
          <w:tcPr>
            <w:tcW w:w="1123" w:type="pct"/>
            <w:tcBorders>
              <w:top w:val="dotted" w:sz="4" w:space="0" w:color="auto"/>
              <w:bottom w:val="dotted" w:sz="4" w:space="0" w:color="auto"/>
            </w:tcBorders>
          </w:tcPr>
          <w:p w14:paraId="12E90DC4" w14:textId="77777777" w:rsidR="00603660" w:rsidRPr="002122B8" w:rsidRDefault="00603660" w:rsidP="007E10BF">
            <w:pPr>
              <w:spacing w:after="0" w:line="240" w:lineRule="auto"/>
              <w:jc w:val="both"/>
              <w:rPr>
                <w:rFonts w:cs="TH SarabunPSK"/>
                <w:sz w:val="24"/>
                <w:szCs w:val="24"/>
                <w:cs/>
              </w:rPr>
            </w:pPr>
          </w:p>
        </w:tc>
        <w:tc>
          <w:tcPr>
            <w:tcW w:w="2232" w:type="pct"/>
            <w:tcBorders>
              <w:top w:val="dotted" w:sz="4" w:space="0" w:color="auto"/>
              <w:bottom w:val="dotted" w:sz="4" w:space="0" w:color="auto"/>
            </w:tcBorders>
          </w:tcPr>
          <w:p w14:paraId="11C1C5EA" w14:textId="77777777" w:rsidR="00603660" w:rsidRPr="002122B8" w:rsidRDefault="00603660" w:rsidP="007E10BF">
            <w:pPr>
              <w:spacing w:after="0" w:line="240" w:lineRule="auto"/>
              <w:jc w:val="both"/>
              <w:rPr>
                <w:rFonts w:cs="TH SarabunPSK"/>
                <w:sz w:val="24"/>
                <w:szCs w:val="24"/>
                <w:cs/>
              </w:rPr>
            </w:pPr>
          </w:p>
        </w:tc>
      </w:tr>
      <w:tr w:rsidR="00603660" w:rsidRPr="002122B8" w14:paraId="76DB2D4B" w14:textId="77777777" w:rsidTr="007E10BF">
        <w:tc>
          <w:tcPr>
            <w:tcW w:w="1645" w:type="pct"/>
            <w:tcBorders>
              <w:top w:val="dotted" w:sz="4" w:space="0" w:color="auto"/>
              <w:bottom w:val="dotted" w:sz="4" w:space="0" w:color="auto"/>
            </w:tcBorders>
          </w:tcPr>
          <w:p w14:paraId="0C0114EA" w14:textId="77777777" w:rsidR="00603660" w:rsidRPr="002122B8" w:rsidRDefault="00603660" w:rsidP="007E10BF">
            <w:pPr>
              <w:spacing w:after="0" w:line="240" w:lineRule="auto"/>
              <w:jc w:val="both"/>
              <w:rPr>
                <w:rFonts w:cs="TH SarabunPSK"/>
                <w:sz w:val="24"/>
                <w:szCs w:val="24"/>
              </w:rPr>
            </w:pPr>
            <w:r w:rsidRPr="002122B8">
              <w:rPr>
                <w:rFonts w:cs="TH SarabunPSK"/>
                <w:sz w:val="24"/>
                <w:szCs w:val="24"/>
                <w:cs/>
              </w:rPr>
              <w:t>3.</w:t>
            </w:r>
          </w:p>
        </w:tc>
        <w:tc>
          <w:tcPr>
            <w:tcW w:w="1123" w:type="pct"/>
            <w:tcBorders>
              <w:top w:val="dotted" w:sz="4" w:space="0" w:color="auto"/>
              <w:bottom w:val="dotted" w:sz="4" w:space="0" w:color="auto"/>
            </w:tcBorders>
          </w:tcPr>
          <w:p w14:paraId="208C0663" w14:textId="77777777" w:rsidR="00603660" w:rsidRPr="002122B8" w:rsidRDefault="00603660" w:rsidP="007E10BF">
            <w:pPr>
              <w:spacing w:after="0" w:line="240" w:lineRule="auto"/>
              <w:jc w:val="both"/>
              <w:rPr>
                <w:rFonts w:cs="TH SarabunPSK"/>
                <w:sz w:val="24"/>
                <w:szCs w:val="24"/>
                <w:cs/>
              </w:rPr>
            </w:pPr>
          </w:p>
        </w:tc>
        <w:tc>
          <w:tcPr>
            <w:tcW w:w="2232" w:type="pct"/>
            <w:tcBorders>
              <w:top w:val="dotted" w:sz="4" w:space="0" w:color="auto"/>
              <w:bottom w:val="dotted" w:sz="4" w:space="0" w:color="auto"/>
            </w:tcBorders>
          </w:tcPr>
          <w:p w14:paraId="36DDD257" w14:textId="77777777" w:rsidR="00603660" w:rsidRPr="002122B8" w:rsidRDefault="00603660" w:rsidP="007E10BF">
            <w:pPr>
              <w:spacing w:after="0" w:line="240" w:lineRule="auto"/>
              <w:jc w:val="both"/>
              <w:rPr>
                <w:rFonts w:cs="TH SarabunPSK"/>
                <w:sz w:val="24"/>
                <w:szCs w:val="24"/>
                <w:cs/>
              </w:rPr>
            </w:pPr>
          </w:p>
        </w:tc>
      </w:tr>
      <w:tr w:rsidR="00603660" w:rsidRPr="002122B8" w14:paraId="628B9807" w14:textId="77777777" w:rsidTr="007E10BF">
        <w:tc>
          <w:tcPr>
            <w:tcW w:w="1645" w:type="pct"/>
            <w:tcBorders>
              <w:top w:val="dotted" w:sz="4" w:space="0" w:color="auto"/>
              <w:bottom w:val="dotted" w:sz="4" w:space="0" w:color="auto"/>
            </w:tcBorders>
          </w:tcPr>
          <w:p w14:paraId="51658058" w14:textId="77777777" w:rsidR="00603660" w:rsidRPr="002122B8" w:rsidRDefault="00603660" w:rsidP="007E10BF">
            <w:pPr>
              <w:spacing w:after="0" w:line="240" w:lineRule="auto"/>
              <w:jc w:val="both"/>
              <w:rPr>
                <w:rFonts w:cs="TH SarabunPSK"/>
                <w:sz w:val="24"/>
                <w:szCs w:val="24"/>
              </w:rPr>
            </w:pPr>
            <w:r w:rsidRPr="002122B8">
              <w:rPr>
                <w:rFonts w:cs="TH SarabunPSK"/>
                <w:sz w:val="24"/>
                <w:szCs w:val="24"/>
                <w:cs/>
              </w:rPr>
              <w:t>4.</w:t>
            </w:r>
          </w:p>
        </w:tc>
        <w:tc>
          <w:tcPr>
            <w:tcW w:w="1123" w:type="pct"/>
            <w:tcBorders>
              <w:top w:val="dotted" w:sz="4" w:space="0" w:color="auto"/>
              <w:bottom w:val="dotted" w:sz="4" w:space="0" w:color="auto"/>
            </w:tcBorders>
          </w:tcPr>
          <w:p w14:paraId="3DF9919A" w14:textId="77777777" w:rsidR="00603660" w:rsidRPr="002122B8" w:rsidRDefault="00603660" w:rsidP="007E10BF">
            <w:pPr>
              <w:spacing w:after="0" w:line="240" w:lineRule="auto"/>
              <w:jc w:val="both"/>
              <w:rPr>
                <w:rFonts w:cs="TH SarabunPSK"/>
                <w:sz w:val="24"/>
                <w:szCs w:val="24"/>
                <w:cs/>
              </w:rPr>
            </w:pPr>
          </w:p>
        </w:tc>
        <w:tc>
          <w:tcPr>
            <w:tcW w:w="2232" w:type="pct"/>
            <w:tcBorders>
              <w:top w:val="dotted" w:sz="4" w:space="0" w:color="auto"/>
              <w:bottom w:val="dotted" w:sz="4" w:space="0" w:color="auto"/>
            </w:tcBorders>
          </w:tcPr>
          <w:p w14:paraId="2A538E6C" w14:textId="77777777" w:rsidR="00603660" w:rsidRPr="002122B8" w:rsidRDefault="00603660" w:rsidP="007E10BF">
            <w:pPr>
              <w:spacing w:after="0" w:line="240" w:lineRule="auto"/>
              <w:jc w:val="both"/>
              <w:rPr>
                <w:rFonts w:cs="TH SarabunPSK"/>
                <w:sz w:val="24"/>
                <w:szCs w:val="24"/>
                <w:cs/>
              </w:rPr>
            </w:pPr>
          </w:p>
        </w:tc>
      </w:tr>
      <w:tr w:rsidR="00603660" w:rsidRPr="002122B8" w14:paraId="0622BD87" w14:textId="77777777" w:rsidTr="007E10BF">
        <w:tc>
          <w:tcPr>
            <w:tcW w:w="1645" w:type="pct"/>
            <w:tcBorders>
              <w:top w:val="dotted" w:sz="4" w:space="0" w:color="auto"/>
            </w:tcBorders>
          </w:tcPr>
          <w:p w14:paraId="205439BC" w14:textId="77777777" w:rsidR="00603660" w:rsidRPr="002122B8" w:rsidRDefault="00603660" w:rsidP="007E10BF">
            <w:pPr>
              <w:spacing w:after="0" w:line="240" w:lineRule="auto"/>
              <w:jc w:val="both"/>
              <w:rPr>
                <w:rFonts w:cs="TH SarabunPSK"/>
                <w:sz w:val="24"/>
                <w:szCs w:val="24"/>
              </w:rPr>
            </w:pPr>
            <w:r w:rsidRPr="002122B8">
              <w:rPr>
                <w:rFonts w:cs="TH SarabunPSK"/>
                <w:sz w:val="24"/>
                <w:szCs w:val="24"/>
                <w:cs/>
              </w:rPr>
              <w:t>5.</w:t>
            </w:r>
          </w:p>
        </w:tc>
        <w:tc>
          <w:tcPr>
            <w:tcW w:w="1123" w:type="pct"/>
            <w:tcBorders>
              <w:top w:val="dotted" w:sz="4" w:space="0" w:color="auto"/>
            </w:tcBorders>
          </w:tcPr>
          <w:p w14:paraId="5A379811" w14:textId="77777777" w:rsidR="00603660" w:rsidRPr="002122B8" w:rsidRDefault="00603660" w:rsidP="007E10BF">
            <w:pPr>
              <w:spacing w:after="0" w:line="240" w:lineRule="auto"/>
              <w:jc w:val="both"/>
              <w:rPr>
                <w:rFonts w:cs="TH SarabunPSK"/>
                <w:sz w:val="24"/>
                <w:szCs w:val="24"/>
                <w:cs/>
              </w:rPr>
            </w:pPr>
          </w:p>
        </w:tc>
        <w:tc>
          <w:tcPr>
            <w:tcW w:w="2232" w:type="pct"/>
            <w:tcBorders>
              <w:top w:val="dotted" w:sz="4" w:space="0" w:color="auto"/>
            </w:tcBorders>
          </w:tcPr>
          <w:p w14:paraId="21D1BBEA" w14:textId="77777777" w:rsidR="00603660" w:rsidRPr="002122B8" w:rsidRDefault="00603660" w:rsidP="007E10BF">
            <w:pPr>
              <w:spacing w:after="0" w:line="240" w:lineRule="auto"/>
              <w:jc w:val="both"/>
              <w:rPr>
                <w:rFonts w:cs="TH SarabunPSK"/>
                <w:sz w:val="24"/>
                <w:szCs w:val="24"/>
                <w:cs/>
              </w:rPr>
            </w:pPr>
          </w:p>
        </w:tc>
      </w:tr>
    </w:tbl>
    <w:p w14:paraId="7DCD9C63" w14:textId="77777777" w:rsidR="00603660" w:rsidRPr="002F2816" w:rsidRDefault="00603660" w:rsidP="00603660">
      <w:pPr>
        <w:tabs>
          <w:tab w:val="left" w:pos="851"/>
          <w:tab w:val="left" w:pos="1560"/>
          <w:tab w:val="left" w:pos="2835"/>
        </w:tabs>
        <w:spacing w:after="0" w:line="240" w:lineRule="auto"/>
        <w:jc w:val="thaiDistribute"/>
        <w:rPr>
          <w:rFonts w:cs="TH SarabunPSK"/>
          <w:b/>
          <w:bCs/>
          <w:color w:val="000000" w:themeColor="text1"/>
          <w:sz w:val="20"/>
          <w:szCs w:val="20"/>
        </w:rPr>
      </w:pPr>
    </w:p>
    <w:p w14:paraId="53F57295" w14:textId="77777777" w:rsidR="00603660" w:rsidRPr="002122B8" w:rsidRDefault="00603660" w:rsidP="00603660">
      <w:pPr>
        <w:tabs>
          <w:tab w:val="left" w:pos="851"/>
          <w:tab w:val="left" w:pos="1560"/>
          <w:tab w:val="left" w:pos="2835"/>
        </w:tabs>
        <w:spacing w:after="0" w:line="240" w:lineRule="auto"/>
        <w:jc w:val="thaiDistribute"/>
        <w:rPr>
          <w:rFonts w:cs="TH SarabunPSK"/>
          <w:b/>
          <w:bCs/>
          <w:color w:val="000000" w:themeColor="text1"/>
        </w:rPr>
      </w:pPr>
      <w:r w:rsidRPr="002122B8">
        <w:rPr>
          <w:rFonts w:cs="TH SarabunPSK"/>
          <w:b/>
          <w:bCs/>
          <w:cs/>
        </w:rPr>
        <w:t xml:space="preserve">อาจารย์ผู้รับผิดชอบหลักสูตร ณ สิ้นปีการศึกษา : </w:t>
      </w:r>
    </w:p>
    <w:tbl>
      <w:tblPr>
        <w:tblW w:w="492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24"/>
        <w:gridCol w:w="2075"/>
        <w:gridCol w:w="2409"/>
        <w:gridCol w:w="1702"/>
      </w:tblGrid>
      <w:tr w:rsidR="00603660" w:rsidRPr="002122B8" w14:paraId="7B0185A4" w14:textId="77777777" w:rsidTr="007E10BF">
        <w:trPr>
          <w:trHeight w:val="316"/>
        </w:trPr>
        <w:tc>
          <w:tcPr>
            <w:tcW w:w="1641" w:type="pct"/>
            <w:tcBorders>
              <w:bottom w:val="single" w:sz="4" w:space="0" w:color="auto"/>
            </w:tcBorders>
          </w:tcPr>
          <w:p w14:paraId="0A399845" w14:textId="77777777" w:rsidR="00603660" w:rsidRPr="002122B8" w:rsidRDefault="00603660" w:rsidP="007E10BF">
            <w:pPr>
              <w:tabs>
                <w:tab w:val="left" w:pos="851"/>
                <w:tab w:val="left" w:pos="1560"/>
                <w:tab w:val="left" w:pos="2835"/>
              </w:tabs>
              <w:spacing w:after="0" w:line="240" w:lineRule="auto"/>
              <w:jc w:val="center"/>
              <w:rPr>
                <w:rFonts w:cs="TH SarabunPSK"/>
                <w:b/>
                <w:bCs/>
                <w:color w:val="000000" w:themeColor="text1"/>
                <w:sz w:val="24"/>
                <w:szCs w:val="24"/>
                <w:cs/>
              </w:rPr>
            </w:pPr>
            <w:r w:rsidRPr="002122B8">
              <w:rPr>
                <w:rFonts w:cs="TH SarabunPSK"/>
                <w:b/>
                <w:bCs/>
                <w:sz w:val="24"/>
                <w:szCs w:val="24"/>
                <w:cs/>
              </w:rPr>
              <w:t>ชื่อ-นามสกุล</w:t>
            </w:r>
          </w:p>
        </w:tc>
        <w:tc>
          <w:tcPr>
            <w:tcW w:w="1126" w:type="pct"/>
            <w:tcBorders>
              <w:bottom w:val="single" w:sz="4" w:space="0" w:color="auto"/>
            </w:tcBorders>
          </w:tcPr>
          <w:p w14:paraId="5E93563F" w14:textId="48BA7E5B" w:rsidR="00603660" w:rsidRPr="002122B8" w:rsidRDefault="00603660" w:rsidP="00F43775">
            <w:pPr>
              <w:spacing w:after="0" w:line="240" w:lineRule="auto"/>
              <w:jc w:val="center"/>
              <w:rPr>
                <w:rFonts w:cs="TH SarabunPSK"/>
                <w:b/>
                <w:bCs/>
                <w:sz w:val="24"/>
                <w:szCs w:val="24"/>
                <w:cs/>
              </w:rPr>
            </w:pPr>
            <w:r w:rsidRPr="002122B8">
              <w:rPr>
                <w:rFonts w:cs="TH SarabunPSK"/>
                <w:b/>
                <w:bCs/>
                <w:sz w:val="24"/>
                <w:szCs w:val="24"/>
                <w:cs/>
              </w:rPr>
              <w:t>ตำแหน่งทางวิชาการ</w:t>
            </w:r>
          </w:p>
        </w:tc>
        <w:tc>
          <w:tcPr>
            <w:tcW w:w="1308" w:type="pct"/>
            <w:tcBorders>
              <w:bottom w:val="single" w:sz="4" w:space="0" w:color="auto"/>
            </w:tcBorders>
          </w:tcPr>
          <w:p w14:paraId="55609E27" w14:textId="77777777" w:rsidR="00603660" w:rsidRPr="002122B8" w:rsidRDefault="00603660" w:rsidP="007E10BF">
            <w:pPr>
              <w:spacing w:after="0" w:line="240" w:lineRule="auto"/>
              <w:jc w:val="center"/>
              <w:rPr>
                <w:rFonts w:cs="TH SarabunPSK"/>
                <w:b/>
                <w:bCs/>
                <w:sz w:val="24"/>
                <w:szCs w:val="24"/>
                <w:cs/>
              </w:rPr>
            </w:pPr>
            <w:r w:rsidRPr="002122B8">
              <w:rPr>
                <w:rFonts w:cs="TH SarabunPSK"/>
                <w:b/>
                <w:bCs/>
                <w:sz w:val="24"/>
                <w:szCs w:val="24"/>
                <w:cs/>
              </w:rPr>
              <w:t>คุณวุฒิการศึกษา</w:t>
            </w:r>
          </w:p>
        </w:tc>
        <w:tc>
          <w:tcPr>
            <w:tcW w:w="924" w:type="pct"/>
            <w:tcBorders>
              <w:bottom w:val="single" w:sz="4" w:space="0" w:color="auto"/>
            </w:tcBorders>
          </w:tcPr>
          <w:p w14:paraId="76A03440" w14:textId="77777777" w:rsidR="00603660" w:rsidRPr="002122B8" w:rsidRDefault="00603660" w:rsidP="007E10BF">
            <w:pPr>
              <w:spacing w:after="0" w:line="240" w:lineRule="auto"/>
              <w:jc w:val="center"/>
              <w:rPr>
                <w:rFonts w:cs="TH SarabunPSK"/>
                <w:b/>
                <w:bCs/>
                <w:sz w:val="24"/>
                <w:szCs w:val="24"/>
                <w:cs/>
              </w:rPr>
            </w:pPr>
            <w:r w:rsidRPr="002122B8">
              <w:rPr>
                <w:rFonts w:cs="TH SarabunPSK"/>
                <w:b/>
                <w:bCs/>
                <w:sz w:val="24"/>
                <w:szCs w:val="24"/>
                <w:cs/>
              </w:rPr>
              <w:t>วันที่ได้รับการแต่งตั้งให้ทำหน้าที่</w:t>
            </w:r>
          </w:p>
        </w:tc>
      </w:tr>
      <w:tr w:rsidR="00603660" w:rsidRPr="002122B8" w14:paraId="3182E1FC" w14:textId="77777777" w:rsidTr="007E10BF">
        <w:tc>
          <w:tcPr>
            <w:tcW w:w="1641" w:type="pct"/>
            <w:tcBorders>
              <w:bottom w:val="dotted" w:sz="4" w:space="0" w:color="auto"/>
            </w:tcBorders>
          </w:tcPr>
          <w:p w14:paraId="0470D14E" w14:textId="77777777" w:rsidR="00603660" w:rsidRPr="002122B8" w:rsidRDefault="00603660" w:rsidP="007E10BF">
            <w:pPr>
              <w:spacing w:after="0" w:line="240" w:lineRule="auto"/>
              <w:jc w:val="both"/>
              <w:rPr>
                <w:rFonts w:cs="TH SarabunPSK"/>
                <w:sz w:val="24"/>
                <w:szCs w:val="24"/>
              </w:rPr>
            </w:pPr>
            <w:r w:rsidRPr="002122B8">
              <w:rPr>
                <w:rFonts w:cs="TH SarabunPSK"/>
                <w:sz w:val="24"/>
                <w:szCs w:val="24"/>
                <w:cs/>
              </w:rPr>
              <w:t xml:space="preserve">1. </w:t>
            </w:r>
          </w:p>
        </w:tc>
        <w:tc>
          <w:tcPr>
            <w:tcW w:w="1126" w:type="pct"/>
            <w:tcBorders>
              <w:bottom w:val="dotted" w:sz="4" w:space="0" w:color="auto"/>
            </w:tcBorders>
          </w:tcPr>
          <w:p w14:paraId="771A4006" w14:textId="77777777" w:rsidR="00603660" w:rsidRPr="002122B8" w:rsidRDefault="00603660" w:rsidP="007E10BF">
            <w:pPr>
              <w:spacing w:after="0" w:line="240" w:lineRule="auto"/>
              <w:jc w:val="both"/>
              <w:rPr>
                <w:rFonts w:cs="TH SarabunPSK"/>
                <w:sz w:val="24"/>
                <w:szCs w:val="24"/>
                <w:cs/>
              </w:rPr>
            </w:pPr>
          </w:p>
        </w:tc>
        <w:tc>
          <w:tcPr>
            <w:tcW w:w="1308" w:type="pct"/>
            <w:tcBorders>
              <w:bottom w:val="dotted" w:sz="4" w:space="0" w:color="auto"/>
            </w:tcBorders>
          </w:tcPr>
          <w:p w14:paraId="45172A34" w14:textId="77777777" w:rsidR="00603660" w:rsidRPr="002122B8" w:rsidRDefault="00603660" w:rsidP="007E10BF">
            <w:pPr>
              <w:spacing w:after="0" w:line="240" w:lineRule="auto"/>
              <w:jc w:val="both"/>
              <w:rPr>
                <w:rFonts w:cs="TH SarabunPSK"/>
                <w:sz w:val="24"/>
                <w:szCs w:val="24"/>
                <w:cs/>
              </w:rPr>
            </w:pPr>
          </w:p>
        </w:tc>
        <w:tc>
          <w:tcPr>
            <w:tcW w:w="924" w:type="pct"/>
            <w:tcBorders>
              <w:bottom w:val="dotted" w:sz="4" w:space="0" w:color="auto"/>
            </w:tcBorders>
          </w:tcPr>
          <w:p w14:paraId="24BAE8D4" w14:textId="77777777" w:rsidR="00603660" w:rsidRPr="002122B8" w:rsidRDefault="00603660" w:rsidP="007E10BF">
            <w:pPr>
              <w:spacing w:after="0" w:line="240" w:lineRule="auto"/>
              <w:jc w:val="both"/>
              <w:rPr>
                <w:rFonts w:cs="TH SarabunPSK"/>
                <w:sz w:val="24"/>
                <w:szCs w:val="24"/>
                <w:cs/>
              </w:rPr>
            </w:pPr>
          </w:p>
        </w:tc>
      </w:tr>
      <w:tr w:rsidR="00603660" w:rsidRPr="002122B8" w14:paraId="76F784D4" w14:textId="77777777" w:rsidTr="007E10BF">
        <w:tc>
          <w:tcPr>
            <w:tcW w:w="1641" w:type="pct"/>
            <w:tcBorders>
              <w:top w:val="dotted" w:sz="4" w:space="0" w:color="auto"/>
              <w:bottom w:val="dotted" w:sz="4" w:space="0" w:color="auto"/>
            </w:tcBorders>
          </w:tcPr>
          <w:p w14:paraId="052459A4" w14:textId="77777777" w:rsidR="00603660" w:rsidRPr="002122B8" w:rsidRDefault="00603660" w:rsidP="007E10BF">
            <w:pPr>
              <w:spacing w:after="0" w:line="240" w:lineRule="auto"/>
              <w:jc w:val="both"/>
              <w:rPr>
                <w:rFonts w:cs="TH SarabunPSK"/>
                <w:sz w:val="24"/>
                <w:szCs w:val="24"/>
              </w:rPr>
            </w:pPr>
            <w:r w:rsidRPr="002122B8">
              <w:rPr>
                <w:rFonts w:cs="TH SarabunPSK"/>
                <w:sz w:val="24"/>
                <w:szCs w:val="24"/>
                <w:cs/>
              </w:rPr>
              <w:t xml:space="preserve">2.  </w:t>
            </w:r>
          </w:p>
        </w:tc>
        <w:tc>
          <w:tcPr>
            <w:tcW w:w="1126" w:type="pct"/>
            <w:tcBorders>
              <w:top w:val="dotted" w:sz="4" w:space="0" w:color="auto"/>
              <w:bottom w:val="dotted" w:sz="4" w:space="0" w:color="auto"/>
            </w:tcBorders>
          </w:tcPr>
          <w:p w14:paraId="5E8F9AEE" w14:textId="77777777" w:rsidR="00603660" w:rsidRPr="002122B8" w:rsidRDefault="00603660" w:rsidP="007E10BF">
            <w:pPr>
              <w:spacing w:after="0" w:line="240" w:lineRule="auto"/>
              <w:jc w:val="both"/>
              <w:rPr>
                <w:rFonts w:cs="TH SarabunPSK"/>
                <w:sz w:val="24"/>
                <w:szCs w:val="24"/>
                <w:cs/>
              </w:rPr>
            </w:pPr>
          </w:p>
        </w:tc>
        <w:tc>
          <w:tcPr>
            <w:tcW w:w="1308" w:type="pct"/>
            <w:tcBorders>
              <w:top w:val="dotted" w:sz="4" w:space="0" w:color="auto"/>
              <w:bottom w:val="dotted" w:sz="4" w:space="0" w:color="auto"/>
            </w:tcBorders>
          </w:tcPr>
          <w:p w14:paraId="463778B3" w14:textId="77777777" w:rsidR="00603660" w:rsidRPr="002122B8" w:rsidRDefault="00603660" w:rsidP="007E10BF">
            <w:pPr>
              <w:spacing w:after="0" w:line="240" w:lineRule="auto"/>
              <w:jc w:val="both"/>
              <w:rPr>
                <w:rFonts w:cs="TH SarabunPSK"/>
                <w:sz w:val="24"/>
                <w:szCs w:val="24"/>
                <w:cs/>
              </w:rPr>
            </w:pPr>
          </w:p>
        </w:tc>
        <w:tc>
          <w:tcPr>
            <w:tcW w:w="924" w:type="pct"/>
            <w:tcBorders>
              <w:top w:val="dotted" w:sz="4" w:space="0" w:color="auto"/>
              <w:bottom w:val="dotted" w:sz="4" w:space="0" w:color="auto"/>
            </w:tcBorders>
          </w:tcPr>
          <w:p w14:paraId="591E3581" w14:textId="77777777" w:rsidR="00603660" w:rsidRPr="002122B8" w:rsidRDefault="00603660" w:rsidP="007E10BF">
            <w:pPr>
              <w:spacing w:after="0" w:line="240" w:lineRule="auto"/>
              <w:jc w:val="both"/>
              <w:rPr>
                <w:rFonts w:cs="TH SarabunPSK"/>
                <w:sz w:val="24"/>
                <w:szCs w:val="24"/>
                <w:cs/>
              </w:rPr>
            </w:pPr>
          </w:p>
        </w:tc>
      </w:tr>
      <w:tr w:rsidR="00603660" w:rsidRPr="002122B8" w14:paraId="17744244" w14:textId="77777777" w:rsidTr="007E10BF">
        <w:tc>
          <w:tcPr>
            <w:tcW w:w="1641" w:type="pct"/>
            <w:tcBorders>
              <w:top w:val="dotted" w:sz="4" w:space="0" w:color="auto"/>
              <w:bottom w:val="dotted" w:sz="4" w:space="0" w:color="auto"/>
            </w:tcBorders>
          </w:tcPr>
          <w:p w14:paraId="10AFB999" w14:textId="77777777" w:rsidR="00603660" w:rsidRPr="002122B8" w:rsidRDefault="00603660" w:rsidP="007E10BF">
            <w:pPr>
              <w:spacing w:after="0" w:line="240" w:lineRule="auto"/>
              <w:jc w:val="both"/>
              <w:rPr>
                <w:rFonts w:cs="TH SarabunPSK"/>
                <w:sz w:val="24"/>
                <w:szCs w:val="24"/>
              </w:rPr>
            </w:pPr>
            <w:r w:rsidRPr="002122B8">
              <w:rPr>
                <w:rFonts w:cs="TH SarabunPSK"/>
                <w:sz w:val="24"/>
                <w:szCs w:val="24"/>
                <w:cs/>
              </w:rPr>
              <w:t>3.</w:t>
            </w:r>
          </w:p>
        </w:tc>
        <w:tc>
          <w:tcPr>
            <w:tcW w:w="1126" w:type="pct"/>
            <w:tcBorders>
              <w:top w:val="dotted" w:sz="4" w:space="0" w:color="auto"/>
              <w:bottom w:val="dotted" w:sz="4" w:space="0" w:color="auto"/>
            </w:tcBorders>
          </w:tcPr>
          <w:p w14:paraId="406FCA5F" w14:textId="77777777" w:rsidR="00603660" w:rsidRPr="002122B8" w:rsidRDefault="00603660" w:rsidP="007E10BF">
            <w:pPr>
              <w:spacing w:after="0" w:line="240" w:lineRule="auto"/>
              <w:jc w:val="both"/>
              <w:rPr>
                <w:rFonts w:cs="TH SarabunPSK"/>
                <w:sz w:val="24"/>
                <w:szCs w:val="24"/>
                <w:cs/>
              </w:rPr>
            </w:pPr>
          </w:p>
        </w:tc>
        <w:tc>
          <w:tcPr>
            <w:tcW w:w="1308" w:type="pct"/>
            <w:tcBorders>
              <w:top w:val="dotted" w:sz="4" w:space="0" w:color="auto"/>
              <w:bottom w:val="dotted" w:sz="4" w:space="0" w:color="auto"/>
            </w:tcBorders>
          </w:tcPr>
          <w:p w14:paraId="1BB3634C" w14:textId="77777777" w:rsidR="00603660" w:rsidRPr="002122B8" w:rsidRDefault="00603660" w:rsidP="007E10BF">
            <w:pPr>
              <w:spacing w:after="0" w:line="240" w:lineRule="auto"/>
              <w:jc w:val="both"/>
              <w:rPr>
                <w:rFonts w:cs="TH SarabunPSK"/>
                <w:sz w:val="24"/>
                <w:szCs w:val="24"/>
                <w:cs/>
              </w:rPr>
            </w:pPr>
          </w:p>
        </w:tc>
        <w:tc>
          <w:tcPr>
            <w:tcW w:w="924" w:type="pct"/>
            <w:tcBorders>
              <w:top w:val="dotted" w:sz="4" w:space="0" w:color="auto"/>
              <w:bottom w:val="dotted" w:sz="4" w:space="0" w:color="auto"/>
            </w:tcBorders>
          </w:tcPr>
          <w:p w14:paraId="4BF52AB5" w14:textId="77777777" w:rsidR="00603660" w:rsidRPr="002122B8" w:rsidRDefault="00603660" w:rsidP="007E10BF">
            <w:pPr>
              <w:spacing w:after="0" w:line="240" w:lineRule="auto"/>
              <w:jc w:val="both"/>
              <w:rPr>
                <w:rFonts w:cs="TH SarabunPSK"/>
                <w:sz w:val="24"/>
                <w:szCs w:val="24"/>
                <w:cs/>
              </w:rPr>
            </w:pPr>
          </w:p>
        </w:tc>
      </w:tr>
      <w:tr w:rsidR="00603660" w:rsidRPr="002122B8" w14:paraId="34980366" w14:textId="77777777" w:rsidTr="007E10BF">
        <w:tc>
          <w:tcPr>
            <w:tcW w:w="1641" w:type="pct"/>
            <w:tcBorders>
              <w:top w:val="dotted" w:sz="4" w:space="0" w:color="auto"/>
              <w:bottom w:val="dotted" w:sz="4" w:space="0" w:color="auto"/>
            </w:tcBorders>
          </w:tcPr>
          <w:p w14:paraId="621EDC61" w14:textId="77777777" w:rsidR="00603660" w:rsidRPr="002122B8" w:rsidRDefault="00603660" w:rsidP="007E10BF">
            <w:pPr>
              <w:spacing w:after="0" w:line="240" w:lineRule="auto"/>
              <w:jc w:val="both"/>
              <w:rPr>
                <w:rFonts w:cs="TH SarabunPSK"/>
                <w:sz w:val="24"/>
                <w:szCs w:val="24"/>
              </w:rPr>
            </w:pPr>
            <w:r w:rsidRPr="002122B8">
              <w:rPr>
                <w:rFonts w:cs="TH SarabunPSK"/>
                <w:sz w:val="24"/>
                <w:szCs w:val="24"/>
                <w:cs/>
              </w:rPr>
              <w:t>4.</w:t>
            </w:r>
          </w:p>
        </w:tc>
        <w:tc>
          <w:tcPr>
            <w:tcW w:w="1126" w:type="pct"/>
            <w:tcBorders>
              <w:top w:val="dotted" w:sz="4" w:space="0" w:color="auto"/>
              <w:bottom w:val="dotted" w:sz="4" w:space="0" w:color="auto"/>
            </w:tcBorders>
          </w:tcPr>
          <w:p w14:paraId="54F95F7C" w14:textId="77777777" w:rsidR="00603660" w:rsidRPr="002122B8" w:rsidRDefault="00603660" w:rsidP="007E10BF">
            <w:pPr>
              <w:spacing w:after="0" w:line="240" w:lineRule="auto"/>
              <w:jc w:val="both"/>
              <w:rPr>
                <w:rFonts w:cs="TH SarabunPSK"/>
                <w:sz w:val="24"/>
                <w:szCs w:val="24"/>
                <w:cs/>
              </w:rPr>
            </w:pPr>
          </w:p>
        </w:tc>
        <w:tc>
          <w:tcPr>
            <w:tcW w:w="1308" w:type="pct"/>
            <w:tcBorders>
              <w:top w:val="dotted" w:sz="4" w:space="0" w:color="auto"/>
              <w:bottom w:val="dotted" w:sz="4" w:space="0" w:color="auto"/>
            </w:tcBorders>
          </w:tcPr>
          <w:p w14:paraId="7DD1079D" w14:textId="77777777" w:rsidR="00603660" w:rsidRPr="002122B8" w:rsidRDefault="00603660" w:rsidP="007E10BF">
            <w:pPr>
              <w:spacing w:after="0" w:line="240" w:lineRule="auto"/>
              <w:jc w:val="both"/>
              <w:rPr>
                <w:rFonts w:cs="TH SarabunPSK"/>
                <w:sz w:val="24"/>
                <w:szCs w:val="24"/>
                <w:cs/>
              </w:rPr>
            </w:pPr>
          </w:p>
        </w:tc>
        <w:tc>
          <w:tcPr>
            <w:tcW w:w="924" w:type="pct"/>
            <w:tcBorders>
              <w:top w:val="dotted" w:sz="4" w:space="0" w:color="auto"/>
              <w:bottom w:val="dotted" w:sz="4" w:space="0" w:color="auto"/>
            </w:tcBorders>
          </w:tcPr>
          <w:p w14:paraId="571DFDA2" w14:textId="77777777" w:rsidR="00603660" w:rsidRPr="002122B8" w:rsidRDefault="00603660" w:rsidP="007E10BF">
            <w:pPr>
              <w:spacing w:after="0" w:line="240" w:lineRule="auto"/>
              <w:jc w:val="both"/>
              <w:rPr>
                <w:rFonts w:cs="TH SarabunPSK"/>
                <w:sz w:val="24"/>
                <w:szCs w:val="24"/>
                <w:cs/>
              </w:rPr>
            </w:pPr>
          </w:p>
        </w:tc>
      </w:tr>
      <w:tr w:rsidR="00603660" w:rsidRPr="002122B8" w14:paraId="7AFAF5B9" w14:textId="77777777" w:rsidTr="007E10BF">
        <w:tc>
          <w:tcPr>
            <w:tcW w:w="1641" w:type="pct"/>
            <w:tcBorders>
              <w:top w:val="dotted" w:sz="4" w:space="0" w:color="auto"/>
            </w:tcBorders>
          </w:tcPr>
          <w:p w14:paraId="46C727D6" w14:textId="77777777" w:rsidR="00603660" w:rsidRPr="002122B8" w:rsidRDefault="00603660" w:rsidP="007E10BF">
            <w:pPr>
              <w:spacing w:after="0" w:line="240" w:lineRule="auto"/>
              <w:jc w:val="both"/>
              <w:rPr>
                <w:rFonts w:cs="TH SarabunPSK"/>
                <w:sz w:val="24"/>
                <w:szCs w:val="24"/>
              </w:rPr>
            </w:pPr>
            <w:r w:rsidRPr="002122B8">
              <w:rPr>
                <w:rFonts w:cs="TH SarabunPSK"/>
                <w:sz w:val="24"/>
                <w:szCs w:val="24"/>
                <w:cs/>
              </w:rPr>
              <w:t>5.</w:t>
            </w:r>
          </w:p>
        </w:tc>
        <w:tc>
          <w:tcPr>
            <w:tcW w:w="1126" w:type="pct"/>
            <w:tcBorders>
              <w:top w:val="dotted" w:sz="4" w:space="0" w:color="auto"/>
            </w:tcBorders>
          </w:tcPr>
          <w:p w14:paraId="61501707" w14:textId="77777777" w:rsidR="00603660" w:rsidRPr="002122B8" w:rsidRDefault="00603660" w:rsidP="007E10BF">
            <w:pPr>
              <w:spacing w:after="0" w:line="240" w:lineRule="auto"/>
              <w:jc w:val="both"/>
              <w:rPr>
                <w:rFonts w:cs="TH SarabunPSK"/>
                <w:sz w:val="24"/>
                <w:szCs w:val="24"/>
                <w:cs/>
              </w:rPr>
            </w:pPr>
          </w:p>
        </w:tc>
        <w:tc>
          <w:tcPr>
            <w:tcW w:w="1308" w:type="pct"/>
            <w:tcBorders>
              <w:top w:val="dotted" w:sz="4" w:space="0" w:color="auto"/>
            </w:tcBorders>
          </w:tcPr>
          <w:p w14:paraId="58906306" w14:textId="77777777" w:rsidR="00603660" w:rsidRPr="002122B8" w:rsidRDefault="00603660" w:rsidP="007E10BF">
            <w:pPr>
              <w:spacing w:after="0" w:line="240" w:lineRule="auto"/>
              <w:jc w:val="both"/>
              <w:rPr>
                <w:rFonts w:cs="TH SarabunPSK"/>
                <w:sz w:val="24"/>
                <w:szCs w:val="24"/>
                <w:cs/>
              </w:rPr>
            </w:pPr>
          </w:p>
        </w:tc>
        <w:tc>
          <w:tcPr>
            <w:tcW w:w="924" w:type="pct"/>
            <w:tcBorders>
              <w:top w:val="dotted" w:sz="4" w:space="0" w:color="auto"/>
            </w:tcBorders>
          </w:tcPr>
          <w:p w14:paraId="3633C435" w14:textId="77777777" w:rsidR="00603660" w:rsidRPr="002122B8" w:rsidRDefault="00603660" w:rsidP="007E10BF">
            <w:pPr>
              <w:spacing w:after="0" w:line="240" w:lineRule="auto"/>
              <w:jc w:val="both"/>
              <w:rPr>
                <w:rFonts w:cs="TH SarabunPSK"/>
                <w:sz w:val="24"/>
                <w:szCs w:val="24"/>
                <w:cs/>
              </w:rPr>
            </w:pPr>
          </w:p>
        </w:tc>
      </w:tr>
    </w:tbl>
    <w:p w14:paraId="08B1BD8F" w14:textId="77777777" w:rsidR="00603660" w:rsidRPr="00984DF3" w:rsidRDefault="00603660" w:rsidP="00603660">
      <w:pPr>
        <w:spacing w:after="0" w:line="240" w:lineRule="auto"/>
        <w:rPr>
          <w:rFonts w:cs="TH SarabunPSK"/>
          <w:b/>
          <w:bCs/>
          <w:sz w:val="20"/>
          <w:szCs w:val="20"/>
        </w:rPr>
      </w:pPr>
    </w:p>
    <w:p w14:paraId="25C1DA76" w14:textId="77777777" w:rsidR="00603660" w:rsidRPr="00647D04" w:rsidRDefault="00603660" w:rsidP="00603660">
      <w:pPr>
        <w:spacing w:after="0" w:line="240" w:lineRule="auto"/>
        <w:rPr>
          <w:rFonts w:cs="TH SarabunPSK"/>
          <w:color w:val="000000" w:themeColor="text1"/>
          <w:sz w:val="20"/>
          <w:szCs w:val="20"/>
        </w:rPr>
      </w:pPr>
      <w:r w:rsidRPr="002F2816">
        <w:rPr>
          <w:rFonts w:cs="TH SarabunPSK"/>
          <w:b/>
          <w:bCs/>
          <w:cs/>
        </w:rPr>
        <w:t xml:space="preserve">อาจารย์ผู้สอนในหลักสูตร : </w:t>
      </w: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22"/>
        <w:gridCol w:w="993"/>
        <w:gridCol w:w="2976"/>
        <w:gridCol w:w="849"/>
        <w:gridCol w:w="851"/>
        <w:gridCol w:w="1418"/>
      </w:tblGrid>
      <w:tr w:rsidR="00603660" w:rsidRPr="002122B8" w14:paraId="6AFE55E4" w14:textId="77777777" w:rsidTr="007E10BF">
        <w:trPr>
          <w:trHeight w:val="131"/>
          <w:tblHeader/>
          <w:jc w:val="center"/>
        </w:trPr>
        <w:tc>
          <w:tcPr>
            <w:tcW w:w="1152" w:type="pct"/>
            <w:vMerge w:val="restart"/>
            <w:vAlign w:val="center"/>
          </w:tcPr>
          <w:p w14:paraId="18E6AD99" w14:textId="77777777" w:rsidR="00603660" w:rsidRPr="002122B8" w:rsidRDefault="00603660" w:rsidP="007E10BF">
            <w:pPr>
              <w:spacing w:after="0" w:line="240" w:lineRule="auto"/>
              <w:jc w:val="center"/>
              <w:rPr>
                <w:rFonts w:cs="TH SarabunPSK"/>
                <w:sz w:val="24"/>
                <w:szCs w:val="24"/>
                <w:cs/>
              </w:rPr>
            </w:pPr>
            <w:r w:rsidRPr="002122B8">
              <w:rPr>
                <w:rFonts w:cs="TH SarabunPSK"/>
                <w:b/>
                <w:bCs/>
                <w:sz w:val="24"/>
                <w:szCs w:val="24"/>
                <w:cs/>
              </w:rPr>
              <w:t>รายชื่ออาจารย์ผู้สอน</w:t>
            </w:r>
          </w:p>
        </w:tc>
        <w:tc>
          <w:tcPr>
            <w:tcW w:w="539" w:type="pct"/>
            <w:vMerge w:val="restart"/>
            <w:vAlign w:val="center"/>
          </w:tcPr>
          <w:p w14:paraId="649E7A0E" w14:textId="77777777" w:rsidR="00603660" w:rsidRPr="002122B8" w:rsidRDefault="00603660" w:rsidP="007E10BF">
            <w:pPr>
              <w:spacing w:after="0" w:line="240" w:lineRule="auto"/>
              <w:jc w:val="center"/>
              <w:rPr>
                <w:rFonts w:cs="TH SarabunPSK"/>
                <w:b/>
                <w:bCs/>
                <w:sz w:val="24"/>
                <w:szCs w:val="24"/>
                <w:cs/>
              </w:rPr>
            </w:pPr>
            <w:r w:rsidRPr="002122B8">
              <w:rPr>
                <w:rFonts w:cs="TH SarabunPSK"/>
                <w:b/>
                <w:bCs/>
                <w:sz w:val="24"/>
                <w:szCs w:val="24"/>
                <w:cs/>
              </w:rPr>
              <w:t>ตำแหน่ง</w:t>
            </w:r>
            <w:r w:rsidRPr="002122B8">
              <w:rPr>
                <w:rFonts w:cs="TH SarabunPSK"/>
                <w:b/>
                <w:bCs/>
                <w:sz w:val="24"/>
                <w:szCs w:val="24"/>
                <w:cs/>
              </w:rPr>
              <w:br/>
              <w:t>ทางวิชาการ</w:t>
            </w:r>
          </w:p>
        </w:tc>
        <w:tc>
          <w:tcPr>
            <w:tcW w:w="1616" w:type="pct"/>
            <w:vMerge w:val="restart"/>
            <w:vAlign w:val="center"/>
          </w:tcPr>
          <w:p w14:paraId="2EBD631F" w14:textId="77777777" w:rsidR="00603660" w:rsidRPr="002122B8" w:rsidRDefault="00603660" w:rsidP="007E10BF">
            <w:pPr>
              <w:spacing w:after="0" w:line="240" w:lineRule="auto"/>
              <w:jc w:val="center"/>
              <w:rPr>
                <w:rFonts w:cs="TH SarabunPSK"/>
                <w:b/>
                <w:bCs/>
                <w:sz w:val="24"/>
                <w:szCs w:val="24"/>
                <w:cs/>
              </w:rPr>
            </w:pPr>
            <w:r w:rsidRPr="002122B8">
              <w:rPr>
                <w:rFonts w:cs="TH SarabunPSK"/>
                <w:b/>
                <w:bCs/>
                <w:sz w:val="24"/>
                <w:szCs w:val="24"/>
                <w:cs/>
              </w:rPr>
              <w:t>คุณวุฒิการศึกษา</w:t>
            </w:r>
          </w:p>
        </w:tc>
        <w:tc>
          <w:tcPr>
            <w:tcW w:w="1693" w:type="pct"/>
            <w:gridSpan w:val="3"/>
          </w:tcPr>
          <w:p w14:paraId="329075A7" w14:textId="77777777" w:rsidR="00603660" w:rsidRPr="002122B8" w:rsidRDefault="00603660" w:rsidP="007E10BF">
            <w:pPr>
              <w:spacing w:after="0" w:line="240" w:lineRule="auto"/>
              <w:jc w:val="center"/>
              <w:rPr>
                <w:rFonts w:cs="TH SarabunPSK"/>
                <w:b/>
                <w:bCs/>
                <w:sz w:val="24"/>
                <w:szCs w:val="24"/>
                <w:cs/>
              </w:rPr>
            </w:pPr>
            <w:r w:rsidRPr="002122B8">
              <w:rPr>
                <w:rFonts w:cs="TH SarabunPSK"/>
                <w:b/>
                <w:bCs/>
                <w:sz w:val="24"/>
                <w:szCs w:val="24"/>
                <w:cs/>
              </w:rPr>
              <w:t>สถานภาพ</w:t>
            </w:r>
          </w:p>
        </w:tc>
      </w:tr>
      <w:tr w:rsidR="00603660" w:rsidRPr="002122B8" w14:paraId="09CDDAE6" w14:textId="77777777" w:rsidTr="007E10BF">
        <w:trPr>
          <w:trHeight w:val="428"/>
          <w:tblHeader/>
          <w:jc w:val="center"/>
        </w:trPr>
        <w:tc>
          <w:tcPr>
            <w:tcW w:w="1152" w:type="pct"/>
            <w:vMerge/>
          </w:tcPr>
          <w:p w14:paraId="3A31FDF2" w14:textId="77777777" w:rsidR="00603660" w:rsidRPr="002122B8" w:rsidRDefault="00603660" w:rsidP="007E10BF">
            <w:pPr>
              <w:spacing w:after="0" w:line="240" w:lineRule="auto"/>
              <w:jc w:val="center"/>
              <w:rPr>
                <w:rFonts w:cs="TH SarabunPSK"/>
                <w:b/>
                <w:bCs/>
                <w:sz w:val="24"/>
                <w:szCs w:val="24"/>
                <w:cs/>
              </w:rPr>
            </w:pPr>
          </w:p>
        </w:tc>
        <w:tc>
          <w:tcPr>
            <w:tcW w:w="539" w:type="pct"/>
            <w:vMerge/>
          </w:tcPr>
          <w:p w14:paraId="2AE7F8F8" w14:textId="77777777" w:rsidR="00603660" w:rsidRPr="002122B8" w:rsidRDefault="00603660" w:rsidP="007E10BF">
            <w:pPr>
              <w:spacing w:after="0" w:line="240" w:lineRule="auto"/>
              <w:jc w:val="center"/>
              <w:rPr>
                <w:rFonts w:cs="TH SarabunPSK"/>
                <w:b/>
                <w:bCs/>
                <w:sz w:val="24"/>
                <w:szCs w:val="24"/>
                <w:cs/>
              </w:rPr>
            </w:pPr>
          </w:p>
        </w:tc>
        <w:tc>
          <w:tcPr>
            <w:tcW w:w="1616" w:type="pct"/>
            <w:vMerge/>
          </w:tcPr>
          <w:p w14:paraId="20470395" w14:textId="77777777" w:rsidR="00603660" w:rsidRPr="002122B8" w:rsidRDefault="00603660" w:rsidP="007E10BF">
            <w:pPr>
              <w:spacing w:after="0" w:line="240" w:lineRule="auto"/>
              <w:jc w:val="center"/>
              <w:rPr>
                <w:rFonts w:cs="TH SarabunPSK"/>
                <w:b/>
                <w:bCs/>
                <w:sz w:val="24"/>
                <w:szCs w:val="24"/>
                <w:cs/>
              </w:rPr>
            </w:pPr>
          </w:p>
        </w:tc>
        <w:tc>
          <w:tcPr>
            <w:tcW w:w="923" w:type="pct"/>
            <w:gridSpan w:val="2"/>
            <w:tcBorders>
              <w:bottom w:val="single" w:sz="4" w:space="0" w:color="auto"/>
            </w:tcBorders>
            <w:vAlign w:val="center"/>
          </w:tcPr>
          <w:p w14:paraId="5F613B86" w14:textId="77777777" w:rsidR="00603660" w:rsidRPr="002122B8" w:rsidRDefault="00603660" w:rsidP="007E10BF">
            <w:pPr>
              <w:spacing w:after="0" w:line="240" w:lineRule="auto"/>
              <w:jc w:val="center"/>
              <w:rPr>
                <w:rFonts w:cs="TH SarabunPSK"/>
                <w:b/>
                <w:bCs/>
                <w:sz w:val="24"/>
                <w:szCs w:val="24"/>
                <w:cs/>
              </w:rPr>
            </w:pPr>
            <w:r w:rsidRPr="002122B8">
              <w:rPr>
                <w:rFonts w:cs="TH SarabunPSK"/>
                <w:b/>
                <w:bCs/>
                <w:sz w:val="24"/>
                <w:szCs w:val="24"/>
                <w:cs/>
              </w:rPr>
              <w:t>อาจารย์ประจำ</w:t>
            </w:r>
          </w:p>
        </w:tc>
        <w:tc>
          <w:tcPr>
            <w:tcW w:w="770" w:type="pct"/>
            <w:vMerge w:val="restart"/>
            <w:vAlign w:val="center"/>
          </w:tcPr>
          <w:p w14:paraId="30358010" w14:textId="77777777" w:rsidR="00603660" w:rsidRPr="002122B8" w:rsidRDefault="00603660" w:rsidP="007E10BF">
            <w:pPr>
              <w:spacing w:after="0" w:line="240" w:lineRule="auto"/>
              <w:jc w:val="center"/>
              <w:rPr>
                <w:rFonts w:cs="TH SarabunPSK"/>
                <w:b/>
                <w:bCs/>
                <w:sz w:val="24"/>
                <w:szCs w:val="24"/>
              </w:rPr>
            </w:pPr>
            <w:r w:rsidRPr="002122B8">
              <w:rPr>
                <w:rFonts w:cs="TH SarabunPSK"/>
                <w:b/>
                <w:bCs/>
                <w:sz w:val="24"/>
                <w:szCs w:val="24"/>
                <w:cs/>
              </w:rPr>
              <w:t>ผู้ทรงคุณวุฒิภายนอก</w:t>
            </w:r>
          </w:p>
          <w:p w14:paraId="0F7EAD5F" w14:textId="77777777" w:rsidR="00603660" w:rsidRPr="002122B8" w:rsidRDefault="00603660" w:rsidP="007E10BF">
            <w:pPr>
              <w:spacing w:after="0" w:line="240" w:lineRule="auto"/>
              <w:jc w:val="center"/>
              <w:rPr>
                <w:rFonts w:cs="TH SarabunPSK"/>
                <w:b/>
                <w:bCs/>
                <w:sz w:val="24"/>
                <w:szCs w:val="24"/>
                <w:cs/>
              </w:rPr>
            </w:pPr>
            <w:r w:rsidRPr="002122B8">
              <w:rPr>
                <w:rFonts w:cs="TH SarabunPSK"/>
                <w:b/>
                <w:bCs/>
                <w:sz w:val="24"/>
                <w:szCs w:val="24"/>
                <w:cs/>
              </w:rPr>
              <w:t>(อาจารย์พิเศษ)</w:t>
            </w:r>
          </w:p>
        </w:tc>
      </w:tr>
      <w:tr w:rsidR="00603660" w:rsidRPr="002122B8" w14:paraId="3FFD0DA7" w14:textId="77777777" w:rsidTr="007E10BF">
        <w:trPr>
          <w:jc w:val="center"/>
        </w:trPr>
        <w:tc>
          <w:tcPr>
            <w:tcW w:w="1152" w:type="pct"/>
            <w:vMerge/>
            <w:tcBorders>
              <w:bottom w:val="single" w:sz="4" w:space="0" w:color="auto"/>
            </w:tcBorders>
          </w:tcPr>
          <w:p w14:paraId="395364AD" w14:textId="77777777" w:rsidR="00603660" w:rsidRPr="002122B8" w:rsidRDefault="00603660" w:rsidP="007E10BF">
            <w:pPr>
              <w:spacing w:after="0" w:line="240" w:lineRule="auto"/>
              <w:jc w:val="both"/>
              <w:rPr>
                <w:rFonts w:cs="TH SarabunPSK"/>
                <w:sz w:val="24"/>
                <w:szCs w:val="24"/>
                <w:cs/>
              </w:rPr>
            </w:pPr>
          </w:p>
        </w:tc>
        <w:tc>
          <w:tcPr>
            <w:tcW w:w="539" w:type="pct"/>
            <w:vMerge/>
            <w:tcBorders>
              <w:bottom w:val="single" w:sz="4" w:space="0" w:color="auto"/>
            </w:tcBorders>
          </w:tcPr>
          <w:p w14:paraId="4F4A0063" w14:textId="77777777" w:rsidR="00603660" w:rsidRPr="002122B8" w:rsidRDefault="00603660" w:rsidP="007E10BF">
            <w:pPr>
              <w:spacing w:after="0" w:line="240" w:lineRule="auto"/>
              <w:jc w:val="both"/>
              <w:rPr>
                <w:rFonts w:cs="TH SarabunPSK"/>
                <w:sz w:val="24"/>
                <w:szCs w:val="24"/>
              </w:rPr>
            </w:pPr>
          </w:p>
        </w:tc>
        <w:tc>
          <w:tcPr>
            <w:tcW w:w="1616" w:type="pct"/>
            <w:vMerge/>
            <w:tcBorders>
              <w:bottom w:val="single" w:sz="4" w:space="0" w:color="auto"/>
            </w:tcBorders>
          </w:tcPr>
          <w:p w14:paraId="64FDB100" w14:textId="77777777" w:rsidR="00603660" w:rsidRPr="002122B8" w:rsidRDefault="00603660" w:rsidP="007E10BF">
            <w:pPr>
              <w:spacing w:after="0" w:line="240" w:lineRule="auto"/>
              <w:jc w:val="both"/>
              <w:rPr>
                <w:rFonts w:cs="TH SarabunPSK"/>
                <w:b/>
                <w:bCs/>
                <w:sz w:val="24"/>
                <w:szCs w:val="24"/>
                <w:cs/>
              </w:rPr>
            </w:pPr>
          </w:p>
        </w:tc>
        <w:tc>
          <w:tcPr>
            <w:tcW w:w="461" w:type="pct"/>
            <w:tcBorders>
              <w:bottom w:val="single" w:sz="4" w:space="0" w:color="auto"/>
            </w:tcBorders>
          </w:tcPr>
          <w:p w14:paraId="737C4170" w14:textId="77777777" w:rsidR="00603660" w:rsidRPr="002122B8" w:rsidRDefault="00603660" w:rsidP="007E10BF">
            <w:pPr>
              <w:spacing w:after="0" w:line="240" w:lineRule="auto"/>
              <w:jc w:val="center"/>
              <w:rPr>
                <w:rFonts w:cs="TH SarabunPSK"/>
                <w:b/>
                <w:bCs/>
                <w:sz w:val="24"/>
                <w:szCs w:val="24"/>
              </w:rPr>
            </w:pPr>
            <w:r w:rsidRPr="002122B8">
              <w:rPr>
                <w:rFonts w:cs="TH SarabunPSK"/>
                <w:b/>
                <w:bCs/>
                <w:sz w:val="24"/>
                <w:szCs w:val="24"/>
                <w:cs/>
              </w:rPr>
              <w:t>สังกัดหลักสูตร</w:t>
            </w:r>
          </w:p>
        </w:tc>
        <w:tc>
          <w:tcPr>
            <w:tcW w:w="462" w:type="pct"/>
            <w:tcBorders>
              <w:bottom w:val="single" w:sz="4" w:space="0" w:color="auto"/>
            </w:tcBorders>
          </w:tcPr>
          <w:p w14:paraId="00E749DF" w14:textId="77777777" w:rsidR="00603660" w:rsidRPr="002122B8" w:rsidRDefault="00603660" w:rsidP="007E10BF">
            <w:pPr>
              <w:spacing w:after="0" w:line="240" w:lineRule="auto"/>
              <w:jc w:val="center"/>
              <w:rPr>
                <w:rFonts w:cs="TH SarabunPSK"/>
                <w:b/>
                <w:bCs/>
                <w:sz w:val="24"/>
                <w:szCs w:val="24"/>
              </w:rPr>
            </w:pPr>
            <w:r w:rsidRPr="002122B8">
              <w:rPr>
                <w:rFonts w:cs="TH SarabunPSK"/>
                <w:b/>
                <w:bCs/>
                <w:sz w:val="24"/>
                <w:szCs w:val="24"/>
                <w:cs/>
              </w:rPr>
              <w:t>นอกหลักสูตร</w:t>
            </w:r>
          </w:p>
        </w:tc>
        <w:tc>
          <w:tcPr>
            <w:tcW w:w="770" w:type="pct"/>
            <w:vMerge/>
            <w:tcBorders>
              <w:bottom w:val="single" w:sz="4" w:space="0" w:color="auto"/>
            </w:tcBorders>
          </w:tcPr>
          <w:p w14:paraId="44099DF1" w14:textId="77777777" w:rsidR="00603660" w:rsidRPr="002122B8" w:rsidRDefault="00603660" w:rsidP="007E10BF">
            <w:pPr>
              <w:spacing w:after="0" w:line="240" w:lineRule="auto"/>
              <w:jc w:val="center"/>
              <w:rPr>
                <w:rFonts w:cs="TH SarabunPSK"/>
                <w:sz w:val="24"/>
                <w:szCs w:val="24"/>
              </w:rPr>
            </w:pPr>
          </w:p>
        </w:tc>
      </w:tr>
      <w:tr w:rsidR="00603660" w:rsidRPr="002122B8" w14:paraId="1B25EEF9" w14:textId="77777777" w:rsidTr="007E10BF">
        <w:trPr>
          <w:jc w:val="center"/>
        </w:trPr>
        <w:tc>
          <w:tcPr>
            <w:tcW w:w="1152" w:type="pct"/>
            <w:tcBorders>
              <w:bottom w:val="single" w:sz="4" w:space="0" w:color="auto"/>
            </w:tcBorders>
          </w:tcPr>
          <w:p w14:paraId="6A01A292" w14:textId="77777777" w:rsidR="00603660" w:rsidRPr="002122B8" w:rsidRDefault="00603660" w:rsidP="007E10BF">
            <w:pPr>
              <w:spacing w:after="0" w:line="240" w:lineRule="auto"/>
              <w:jc w:val="both"/>
              <w:rPr>
                <w:rFonts w:cs="TH SarabunPSK"/>
                <w:sz w:val="24"/>
                <w:szCs w:val="24"/>
              </w:rPr>
            </w:pPr>
            <w:r w:rsidRPr="002122B8">
              <w:rPr>
                <w:rFonts w:cs="TH SarabunPSK"/>
                <w:sz w:val="24"/>
                <w:szCs w:val="24"/>
                <w:cs/>
              </w:rPr>
              <w:t xml:space="preserve">1. </w:t>
            </w:r>
            <w:r w:rsidRPr="00F91CEA">
              <w:rPr>
                <w:rFonts w:cs="TH SarabunPSK"/>
                <w:color w:val="808080" w:themeColor="background1" w:themeShade="80"/>
                <w:sz w:val="24"/>
                <w:szCs w:val="24"/>
              </w:rPr>
              <w:fldChar w:fldCharType="begin"/>
            </w:r>
            <w:r w:rsidRPr="00F91CEA">
              <w:rPr>
                <w:rFonts w:cs="TH SarabunPSK"/>
                <w:color w:val="808080" w:themeColor="background1" w:themeShade="80"/>
                <w:sz w:val="24"/>
                <w:szCs w:val="24"/>
              </w:rPr>
              <w:instrText xml:space="preserve"> MACROBUTTON  AcceptAllChangesInDoc </w:instrText>
            </w:r>
            <w:r w:rsidRPr="00F91CEA">
              <w:rPr>
                <w:rFonts w:cs="TH SarabunPSK"/>
                <w:color w:val="808080" w:themeColor="background1" w:themeShade="80"/>
                <w:sz w:val="24"/>
                <w:szCs w:val="24"/>
                <w:cs/>
              </w:rPr>
              <w:instrText xml:space="preserve">[คลิกพิมพ์] </w:instrText>
            </w:r>
            <w:r w:rsidRPr="00F91CEA">
              <w:rPr>
                <w:rFonts w:cs="TH SarabunPSK"/>
                <w:color w:val="808080" w:themeColor="background1" w:themeShade="80"/>
                <w:sz w:val="24"/>
                <w:szCs w:val="24"/>
              </w:rPr>
              <w:fldChar w:fldCharType="end"/>
            </w:r>
          </w:p>
        </w:tc>
        <w:tc>
          <w:tcPr>
            <w:tcW w:w="539" w:type="pct"/>
            <w:tcBorders>
              <w:bottom w:val="single" w:sz="4" w:space="0" w:color="auto"/>
            </w:tcBorders>
          </w:tcPr>
          <w:p w14:paraId="5BC6B240" w14:textId="77777777" w:rsidR="00603660" w:rsidRPr="002122B8" w:rsidRDefault="00603660" w:rsidP="007E10BF">
            <w:pPr>
              <w:spacing w:after="0" w:line="240" w:lineRule="auto"/>
              <w:jc w:val="both"/>
              <w:rPr>
                <w:rFonts w:cs="TH SarabunPSK"/>
                <w:sz w:val="24"/>
                <w:szCs w:val="24"/>
              </w:rPr>
            </w:pPr>
          </w:p>
        </w:tc>
        <w:tc>
          <w:tcPr>
            <w:tcW w:w="1616" w:type="pct"/>
            <w:tcBorders>
              <w:bottom w:val="single" w:sz="4" w:space="0" w:color="auto"/>
            </w:tcBorders>
          </w:tcPr>
          <w:p w14:paraId="70B11AB6" w14:textId="77777777" w:rsidR="00603660" w:rsidRPr="002122B8" w:rsidRDefault="00603660" w:rsidP="007E10BF">
            <w:pPr>
              <w:spacing w:after="0" w:line="240" w:lineRule="auto"/>
              <w:jc w:val="both"/>
              <w:rPr>
                <w:rFonts w:cs="TH SarabunPSK"/>
                <w:sz w:val="24"/>
                <w:szCs w:val="24"/>
              </w:rPr>
            </w:pPr>
            <w:r w:rsidRPr="002122B8">
              <w:rPr>
                <w:rFonts w:cs="TH SarabunPSK"/>
                <w:b/>
                <w:bCs/>
                <w:sz w:val="24"/>
                <w:szCs w:val="24"/>
                <w:cs/>
              </w:rPr>
              <w:t>ปริญญาเอก</w:t>
            </w:r>
            <w:r w:rsidRPr="002122B8">
              <w:rPr>
                <w:rFonts w:cs="TH SarabunPSK"/>
                <w:sz w:val="24"/>
                <w:szCs w:val="24"/>
                <w:cs/>
              </w:rPr>
              <w:t xml:space="preserve"> : </w:t>
            </w:r>
            <w:r w:rsidRPr="00F91CEA">
              <w:rPr>
                <w:rFonts w:cs="TH SarabunPSK"/>
                <w:color w:val="808080" w:themeColor="background1" w:themeShade="80"/>
                <w:sz w:val="24"/>
                <w:szCs w:val="24"/>
              </w:rPr>
              <w:fldChar w:fldCharType="begin"/>
            </w:r>
            <w:r w:rsidRPr="00F91CEA">
              <w:rPr>
                <w:rFonts w:cs="TH SarabunPSK"/>
                <w:color w:val="808080" w:themeColor="background1" w:themeShade="80"/>
                <w:sz w:val="24"/>
                <w:szCs w:val="24"/>
              </w:rPr>
              <w:instrText xml:space="preserve"> MACROBUTTON  AcceptAllChangesInDoc </w:instrText>
            </w:r>
            <w:r w:rsidRPr="00F91CEA">
              <w:rPr>
                <w:rFonts w:cs="TH SarabunPSK"/>
                <w:color w:val="808080" w:themeColor="background1" w:themeShade="80"/>
                <w:sz w:val="24"/>
                <w:szCs w:val="24"/>
                <w:cs/>
              </w:rPr>
              <w:instrText xml:space="preserve">[คลิกพิมพ์] </w:instrText>
            </w:r>
            <w:r w:rsidRPr="00F91CEA">
              <w:rPr>
                <w:rFonts w:cs="TH SarabunPSK"/>
                <w:color w:val="808080" w:themeColor="background1" w:themeShade="80"/>
                <w:sz w:val="24"/>
                <w:szCs w:val="24"/>
              </w:rPr>
              <w:fldChar w:fldCharType="end"/>
            </w:r>
          </w:p>
          <w:p w14:paraId="555AB3AC" w14:textId="77777777" w:rsidR="00603660" w:rsidRPr="002122B8" w:rsidRDefault="00603660" w:rsidP="007E10BF">
            <w:pPr>
              <w:spacing w:after="0" w:line="240" w:lineRule="auto"/>
              <w:jc w:val="both"/>
              <w:rPr>
                <w:rFonts w:cs="TH SarabunPSK"/>
                <w:sz w:val="24"/>
                <w:szCs w:val="24"/>
              </w:rPr>
            </w:pPr>
            <w:r w:rsidRPr="002122B8">
              <w:rPr>
                <w:rFonts w:cs="TH SarabunPSK"/>
                <w:b/>
                <w:bCs/>
                <w:sz w:val="24"/>
                <w:szCs w:val="24"/>
                <w:cs/>
              </w:rPr>
              <w:t>ปริญญาโท</w:t>
            </w:r>
            <w:r w:rsidRPr="002122B8">
              <w:rPr>
                <w:rFonts w:cs="TH SarabunPSK"/>
                <w:sz w:val="24"/>
                <w:szCs w:val="24"/>
                <w:cs/>
              </w:rPr>
              <w:t xml:space="preserve"> : </w:t>
            </w:r>
            <w:r w:rsidRPr="00F91CEA">
              <w:rPr>
                <w:rFonts w:cs="TH SarabunPSK"/>
                <w:color w:val="808080" w:themeColor="background1" w:themeShade="80"/>
                <w:sz w:val="24"/>
                <w:szCs w:val="24"/>
              </w:rPr>
              <w:fldChar w:fldCharType="begin"/>
            </w:r>
            <w:r w:rsidRPr="00F91CEA">
              <w:rPr>
                <w:rFonts w:cs="TH SarabunPSK"/>
                <w:color w:val="808080" w:themeColor="background1" w:themeShade="80"/>
                <w:sz w:val="24"/>
                <w:szCs w:val="24"/>
              </w:rPr>
              <w:instrText xml:space="preserve"> MACROBUTTON  AcceptAllChangesInDoc </w:instrText>
            </w:r>
            <w:r w:rsidRPr="00F91CEA">
              <w:rPr>
                <w:rFonts w:cs="TH SarabunPSK"/>
                <w:color w:val="808080" w:themeColor="background1" w:themeShade="80"/>
                <w:sz w:val="24"/>
                <w:szCs w:val="24"/>
                <w:cs/>
              </w:rPr>
              <w:instrText xml:space="preserve">[คลิกพิมพ์] </w:instrText>
            </w:r>
            <w:r w:rsidRPr="00F91CEA">
              <w:rPr>
                <w:rFonts w:cs="TH SarabunPSK"/>
                <w:color w:val="808080" w:themeColor="background1" w:themeShade="80"/>
                <w:sz w:val="24"/>
                <w:szCs w:val="24"/>
              </w:rPr>
              <w:fldChar w:fldCharType="end"/>
            </w:r>
          </w:p>
        </w:tc>
        <w:tc>
          <w:tcPr>
            <w:tcW w:w="461" w:type="pct"/>
            <w:tcBorders>
              <w:bottom w:val="single" w:sz="4" w:space="0" w:color="auto"/>
            </w:tcBorders>
          </w:tcPr>
          <w:p w14:paraId="13ABBB8F" w14:textId="77777777" w:rsidR="00603660" w:rsidRPr="002122B8" w:rsidRDefault="00603660" w:rsidP="007E10BF">
            <w:pPr>
              <w:spacing w:after="0" w:line="240" w:lineRule="auto"/>
              <w:jc w:val="center"/>
              <w:rPr>
                <w:rFonts w:cs="TH SarabunPSK"/>
                <w:sz w:val="24"/>
                <w:szCs w:val="24"/>
              </w:rPr>
            </w:pPr>
          </w:p>
        </w:tc>
        <w:tc>
          <w:tcPr>
            <w:tcW w:w="462" w:type="pct"/>
            <w:tcBorders>
              <w:bottom w:val="single" w:sz="4" w:space="0" w:color="auto"/>
            </w:tcBorders>
          </w:tcPr>
          <w:p w14:paraId="3E4709E8" w14:textId="77777777" w:rsidR="00603660" w:rsidRPr="002122B8" w:rsidRDefault="00603660" w:rsidP="007E10BF">
            <w:pPr>
              <w:spacing w:after="0" w:line="240" w:lineRule="auto"/>
              <w:jc w:val="center"/>
              <w:rPr>
                <w:rFonts w:cs="TH SarabunPSK"/>
                <w:sz w:val="24"/>
                <w:szCs w:val="24"/>
              </w:rPr>
            </w:pPr>
          </w:p>
        </w:tc>
        <w:tc>
          <w:tcPr>
            <w:tcW w:w="770" w:type="pct"/>
            <w:tcBorders>
              <w:bottom w:val="single" w:sz="4" w:space="0" w:color="auto"/>
            </w:tcBorders>
          </w:tcPr>
          <w:p w14:paraId="4653E285" w14:textId="77777777" w:rsidR="00603660" w:rsidRPr="002122B8" w:rsidRDefault="00603660" w:rsidP="007E10BF">
            <w:pPr>
              <w:spacing w:after="0" w:line="240" w:lineRule="auto"/>
              <w:jc w:val="center"/>
              <w:rPr>
                <w:rFonts w:cs="TH SarabunPSK"/>
                <w:sz w:val="24"/>
                <w:szCs w:val="24"/>
              </w:rPr>
            </w:pPr>
          </w:p>
        </w:tc>
      </w:tr>
      <w:tr w:rsidR="00603660" w:rsidRPr="002122B8" w14:paraId="3C3DDF6A" w14:textId="77777777" w:rsidTr="007E10BF">
        <w:trPr>
          <w:jc w:val="center"/>
        </w:trPr>
        <w:tc>
          <w:tcPr>
            <w:tcW w:w="1152" w:type="pct"/>
            <w:tcBorders>
              <w:bottom w:val="single" w:sz="4" w:space="0" w:color="auto"/>
            </w:tcBorders>
          </w:tcPr>
          <w:p w14:paraId="194D7417" w14:textId="77777777" w:rsidR="00603660" w:rsidRPr="002122B8" w:rsidRDefault="00603660" w:rsidP="007E10BF">
            <w:pPr>
              <w:spacing w:after="0" w:line="240" w:lineRule="auto"/>
              <w:jc w:val="both"/>
              <w:rPr>
                <w:rFonts w:cs="TH SarabunPSK"/>
                <w:sz w:val="24"/>
                <w:szCs w:val="24"/>
              </w:rPr>
            </w:pPr>
            <w:r w:rsidRPr="002122B8">
              <w:rPr>
                <w:rFonts w:cs="TH SarabunPSK"/>
                <w:sz w:val="24"/>
                <w:szCs w:val="24"/>
                <w:cs/>
              </w:rPr>
              <w:t xml:space="preserve">2. </w:t>
            </w:r>
            <w:r w:rsidRPr="00F91CEA">
              <w:rPr>
                <w:rFonts w:cs="TH SarabunPSK"/>
                <w:color w:val="808080" w:themeColor="background1" w:themeShade="80"/>
                <w:sz w:val="24"/>
                <w:szCs w:val="24"/>
              </w:rPr>
              <w:fldChar w:fldCharType="begin"/>
            </w:r>
            <w:r w:rsidRPr="00F91CEA">
              <w:rPr>
                <w:rFonts w:cs="TH SarabunPSK"/>
                <w:color w:val="808080" w:themeColor="background1" w:themeShade="80"/>
                <w:sz w:val="24"/>
                <w:szCs w:val="24"/>
              </w:rPr>
              <w:instrText xml:space="preserve"> MACROBUTTON  AcceptAllChangesInDoc </w:instrText>
            </w:r>
            <w:r w:rsidRPr="00F91CEA">
              <w:rPr>
                <w:rFonts w:cs="TH SarabunPSK"/>
                <w:color w:val="808080" w:themeColor="background1" w:themeShade="80"/>
                <w:sz w:val="24"/>
                <w:szCs w:val="24"/>
                <w:cs/>
              </w:rPr>
              <w:instrText xml:space="preserve">[คลิกพิมพ์] </w:instrText>
            </w:r>
            <w:r w:rsidRPr="00F91CEA">
              <w:rPr>
                <w:rFonts w:cs="TH SarabunPSK"/>
                <w:color w:val="808080" w:themeColor="background1" w:themeShade="80"/>
                <w:sz w:val="24"/>
                <w:szCs w:val="24"/>
              </w:rPr>
              <w:fldChar w:fldCharType="end"/>
            </w:r>
          </w:p>
        </w:tc>
        <w:tc>
          <w:tcPr>
            <w:tcW w:w="539" w:type="pct"/>
            <w:tcBorders>
              <w:bottom w:val="single" w:sz="4" w:space="0" w:color="auto"/>
            </w:tcBorders>
          </w:tcPr>
          <w:p w14:paraId="4B6B6195" w14:textId="77777777" w:rsidR="00603660" w:rsidRPr="002122B8" w:rsidRDefault="00603660" w:rsidP="007E10BF">
            <w:pPr>
              <w:spacing w:after="0" w:line="240" w:lineRule="auto"/>
              <w:jc w:val="both"/>
              <w:rPr>
                <w:rFonts w:cs="TH SarabunPSK"/>
                <w:sz w:val="24"/>
                <w:szCs w:val="24"/>
              </w:rPr>
            </w:pPr>
          </w:p>
        </w:tc>
        <w:tc>
          <w:tcPr>
            <w:tcW w:w="1616" w:type="pct"/>
            <w:tcBorders>
              <w:bottom w:val="single" w:sz="4" w:space="0" w:color="auto"/>
            </w:tcBorders>
          </w:tcPr>
          <w:p w14:paraId="718B790D" w14:textId="77777777" w:rsidR="00603660" w:rsidRPr="002122B8" w:rsidRDefault="00603660" w:rsidP="007E10BF">
            <w:pPr>
              <w:spacing w:after="0" w:line="240" w:lineRule="auto"/>
              <w:jc w:val="both"/>
              <w:rPr>
                <w:rFonts w:cs="TH SarabunPSK"/>
                <w:sz w:val="24"/>
                <w:szCs w:val="24"/>
              </w:rPr>
            </w:pPr>
            <w:r w:rsidRPr="002122B8">
              <w:rPr>
                <w:rFonts w:cs="TH SarabunPSK"/>
                <w:b/>
                <w:bCs/>
                <w:sz w:val="24"/>
                <w:szCs w:val="24"/>
                <w:cs/>
              </w:rPr>
              <w:t>ปริญญาเอก</w:t>
            </w:r>
            <w:r w:rsidRPr="002122B8">
              <w:rPr>
                <w:rFonts w:cs="TH SarabunPSK"/>
                <w:sz w:val="24"/>
                <w:szCs w:val="24"/>
                <w:cs/>
              </w:rPr>
              <w:t xml:space="preserve"> : </w:t>
            </w:r>
            <w:r w:rsidRPr="00F91CEA">
              <w:rPr>
                <w:rFonts w:cs="TH SarabunPSK"/>
                <w:color w:val="808080" w:themeColor="background1" w:themeShade="80"/>
                <w:sz w:val="24"/>
                <w:szCs w:val="24"/>
              </w:rPr>
              <w:fldChar w:fldCharType="begin"/>
            </w:r>
            <w:r w:rsidRPr="00F91CEA">
              <w:rPr>
                <w:rFonts w:cs="TH SarabunPSK"/>
                <w:color w:val="808080" w:themeColor="background1" w:themeShade="80"/>
                <w:sz w:val="24"/>
                <w:szCs w:val="24"/>
              </w:rPr>
              <w:instrText xml:space="preserve"> MACROBUTTON  AcceptAllChangesInDoc </w:instrText>
            </w:r>
            <w:r w:rsidRPr="00F91CEA">
              <w:rPr>
                <w:rFonts w:cs="TH SarabunPSK"/>
                <w:color w:val="808080" w:themeColor="background1" w:themeShade="80"/>
                <w:sz w:val="24"/>
                <w:szCs w:val="24"/>
                <w:cs/>
              </w:rPr>
              <w:instrText xml:space="preserve">[คลิกพิมพ์] </w:instrText>
            </w:r>
            <w:r w:rsidRPr="00F91CEA">
              <w:rPr>
                <w:rFonts w:cs="TH SarabunPSK"/>
                <w:color w:val="808080" w:themeColor="background1" w:themeShade="80"/>
                <w:sz w:val="24"/>
                <w:szCs w:val="24"/>
              </w:rPr>
              <w:fldChar w:fldCharType="end"/>
            </w:r>
          </w:p>
          <w:p w14:paraId="0EAFE575" w14:textId="77777777" w:rsidR="00603660" w:rsidRPr="002122B8" w:rsidRDefault="00603660" w:rsidP="007E10BF">
            <w:pPr>
              <w:spacing w:after="0" w:line="240" w:lineRule="auto"/>
              <w:jc w:val="both"/>
              <w:rPr>
                <w:rFonts w:cs="TH SarabunPSK"/>
                <w:sz w:val="24"/>
                <w:szCs w:val="24"/>
              </w:rPr>
            </w:pPr>
            <w:r w:rsidRPr="002122B8">
              <w:rPr>
                <w:rFonts w:cs="TH SarabunPSK"/>
                <w:b/>
                <w:bCs/>
                <w:sz w:val="24"/>
                <w:szCs w:val="24"/>
                <w:cs/>
              </w:rPr>
              <w:t>ปริญญาโท</w:t>
            </w:r>
            <w:r w:rsidRPr="002122B8">
              <w:rPr>
                <w:rFonts w:cs="TH SarabunPSK"/>
                <w:sz w:val="24"/>
                <w:szCs w:val="24"/>
                <w:cs/>
              </w:rPr>
              <w:t xml:space="preserve"> : </w:t>
            </w:r>
            <w:r w:rsidRPr="00F91CEA">
              <w:rPr>
                <w:rFonts w:cs="TH SarabunPSK"/>
                <w:color w:val="808080" w:themeColor="background1" w:themeShade="80"/>
                <w:sz w:val="24"/>
                <w:szCs w:val="24"/>
              </w:rPr>
              <w:fldChar w:fldCharType="begin"/>
            </w:r>
            <w:r w:rsidRPr="00F91CEA">
              <w:rPr>
                <w:rFonts w:cs="TH SarabunPSK"/>
                <w:color w:val="808080" w:themeColor="background1" w:themeShade="80"/>
                <w:sz w:val="24"/>
                <w:szCs w:val="24"/>
              </w:rPr>
              <w:instrText xml:space="preserve"> MACROBUTTON  AcceptAllChangesInDoc </w:instrText>
            </w:r>
            <w:r w:rsidRPr="00F91CEA">
              <w:rPr>
                <w:rFonts w:cs="TH SarabunPSK"/>
                <w:color w:val="808080" w:themeColor="background1" w:themeShade="80"/>
                <w:sz w:val="24"/>
                <w:szCs w:val="24"/>
                <w:cs/>
              </w:rPr>
              <w:instrText xml:space="preserve">[คลิกพิมพ์] </w:instrText>
            </w:r>
            <w:r w:rsidRPr="00F91CEA">
              <w:rPr>
                <w:rFonts w:cs="TH SarabunPSK"/>
                <w:color w:val="808080" w:themeColor="background1" w:themeShade="80"/>
                <w:sz w:val="24"/>
                <w:szCs w:val="24"/>
              </w:rPr>
              <w:fldChar w:fldCharType="end"/>
            </w:r>
          </w:p>
        </w:tc>
        <w:tc>
          <w:tcPr>
            <w:tcW w:w="461" w:type="pct"/>
            <w:tcBorders>
              <w:bottom w:val="single" w:sz="4" w:space="0" w:color="auto"/>
            </w:tcBorders>
          </w:tcPr>
          <w:p w14:paraId="0D026531" w14:textId="77777777" w:rsidR="00603660" w:rsidRPr="002122B8" w:rsidRDefault="00603660" w:rsidP="007E10BF">
            <w:pPr>
              <w:spacing w:after="0" w:line="240" w:lineRule="auto"/>
              <w:jc w:val="center"/>
              <w:rPr>
                <w:rFonts w:cs="TH SarabunPSK"/>
                <w:sz w:val="24"/>
                <w:szCs w:val="24"/>
              </w:rPr>
            </w:pPr>
          </w:p>
        </w:tc>
        <w:tc>
          <w:tcPr>
            <w:tcW w:w="462" w:type="pct"/>
            <w:tcBorders>
              <w:bottom w:val="single" w:sz="4" w:space="0" w:color="auto"/>
            </w:tcBorders>
          </w:tcPr>
          <w:p w14:paraId="2FF0B84E" w14:textId="77777777" w:rsidR="00603660" w:rsidRPr="002122B8" w:rsidRDefault="00603660" w:rsidP="007E10BF">
            <w:pPr>
              <w:spacing w:after="0" w:line="240" w:lineRule="auto"/>
              <w:jc w:val="center"/>
              <w:rPr>
                <w:rFonts w:cs="TH SarabunPSK"/>
                <w:sz w:val="24"/>
                <w:szCs w:val="24"/>
              </w:rPr>
            </w:pPr>
          </w:p>
        </w:tc>
        <w:tc>
          <w:tcPr>
            <w:tcW w:w="770" w:type="pct"/>
            <w:tcBorders>
              <w:bottom w:val="single" w:sz="4" w:space="0" w:color="auto"/>
            </w:tcBorders>
          </w:tcPr>
          <w:p w14:paraId="40DB6852" w14:textId="77777777" w:rsidR="00603660" w:rsidRPr="002122B8" w:rsidRDefault="00603660" w:rsidP="007E10BF">
            <w:pPr>
              <w:spacing w:after="0" w:line="240" w:lineRule="auto"/>
              <w:jc w:val="center"/>
              <w:rPr>
                <w:rFonts w:cs="TH SarabunPSK"/>
                <w:sz w:val="24"/>
                <w:szCs w:val="24"/>
              </w:rPr>
            </w:pPr>
          </w:p>
        </w:tc>
      </w:tr>
    </w:tbl>
    <w:p w14:paraId="2CB0C63E" w14:textId="77777777" w:rsidR="00603660" w:rsidRPr="002F2816" w:rsidRDefault="00603660" w:rsidP="00603660">
      <w:pPr>
        <w:pStyle w:val="ListParagraph"/>
        <w:numPr>
          <w:ilvl w:val="0"/>
          <w:numId w:val="2"/>
        </w:numPr>
        <w:spacing w:before="120" w:after="0" w:line="240" w:lineRule="auto"/>
        <w:ind w:left="425" w:hanging="357"/>
        <w:jc w:val="thaiDistribute"/>
        <w:rPr>
          <w:rFonts w:cs="TH SarabunPSK"/>
          <w:b/>
          <w:bCs/>
          <w:color w:val="000000" w:themeColor="text1"/>
          <w:szCs w:val="32"/>
        </w:rPr>
      </w:pPr>
      <w:r w:rsidRPr="002F2816">
        <w:rPr>
          <w:rFonts w:cs="TH SarabunPSK"/>
          <w:b/>
          <w:bCs/>
          <w:color w:val="000000" w:themeColor="text1"/>
          <w:szCs w:val="32"/>
          <w:cs/>
        </w:rPr>
        <w:t>จำนวนอาจารย์ผู้รับผิดชอบหลักสูตร</w:t>
      </w:r>
    </w:p>
    <w:p w14:paraId="14B1FF1C" w14:textId="77777777" w:rsidR="00603660" w:rsidRPr="002F2816" w:rsidRDefault="00603660" w:rsidP="00603660">
      <w:pPr>
        <w:pStyle w:val="ListParagraph"/>
        <w:numPr>
          <w:ilvl w:val="1"/>
          <w:numId w:val="2"/>
        </w:numPr>
        <w:tabs>
          <w:tab w:val="left" w:pos="1276"/>
          <w:tab w:val="left" w:pos="2835"/>
        </w:tabs>
        <w:spacing w:after="0"/>
        <w:ind w:left="851" w:hanging="425"/>
        <w:jc w:val="thaiDistribute"/>
        <w:rPr>
          <w:rFonts w:cs="TH SarabunPSK"/>
          <w:szCs w:val="32"/>
        </w:rPr>
      </w:pPr>
      <w:r w:rsidRPr="002F2816">
        <w:rPr>
          <w:rFonts w:cs="TH SarabunPSK"/>
          <w:szCs w:val="32"/>
          <w:cs/>
        </w:rPr>
        <w:t>ไม่น้อยกว่า 5 คน และ</w:t>
      </w:r>
    </w:p>
    <w:p w14:paraId="0B948CB3" w14:textId="77777777" w:rsidR="00603660" w:rsidRPr="002F2816" w:rsidRDefault="00603660" w:rsidP="00603660">
      <w:pPr>
        <w:pStyle w:val="ListParagraph"/>
        <w:numPr>
          <w:ilvl w:val="1"/>
          <w:numId w:val="2"/>
        </w:numPr>
        <w:tabs>
          <w:tab w:val="left" w:pos="1276"/>
          <w:tab w:val="left" w:pos="2835"/>
        </w:tabs>
        <w:spacing w:after="0"/>
        <w:ind w:left="851" w:hanging="425"/>
        <w:jc w:val="thaiDistribute"/>
        <w:rPr>
          <w:rFonts w:cs="TH SarabunPSK"/>
          <w:szCs w:val="32"/>
        </w:rPr>
      </w:pPr>
      <w:r w:rsidRPr="002F2816">
        <w:rPr>
          <w:rFonts w:cs="TH SarabunPSK"/>
          <w:szCs w:val="32"/>
          <w:cs/>
        </w:rPr>
        <w:t>เป็นอาจารย์ผู้รับผิดชอบหลักสูตร</w:t>
      </w:r>
      <w:r w:rsidRPr="00F91CEA">
        <w:rPr>
          <w:rFonts w:cs="TH SarabunPSK"/>
          <w:szCs w:val="32"/>
          <w:cs/>
        </w:rPr>
        <w:t>เกินกว่า 1 หลักสูตรไม่ได้</w:t>
      </w:r>
      <w:r w:rsidRPr="002F2816">
        <w:rPr>
          <w:rFonts w:cs="TH SarabunPSK"/>
          <w:szCs w:val="32"/>
          <w:cs/>
        </w:rPr>
        <w:t xml:space="preserve"> และ</w:t>
      </w:r>
    </w:p>
    <w:p w14:paraId="5CE652FE" w14:textId="77777777" w:rsidR="00603660" w:rsidRPr="002F2816" w:rsidRDefault="00603660" w:rsidP="00603660">
      <w:pPr>
        <w:pStyle w:val="ListParagraph"/>
        <w:numPr>
          <w:ilvl w:val="1"/>
          <w:numId w:val="2"/>
        </w:numPr>
        <w:tabs>
          <w:tab w:val="left" w:pos="1276"/>
          <w:tab w:val="left" w:pos="2835"/>
        </w:tabs>
        <w:spacing w:after="0"/>
        <w:ind w:left="851" w:hanging="425"/>
        <w:jc w:val="thaiDistribute"/>
        <w:rPr>
          <w:rFonts w:cs="TH SarabunPSK"/>
          <w:szCs w:val="32"/>
        </w:rPr>
      </w:pPr>
      <w:r w:rsidRPr="002F2816">
        <w:rPr>
          <w:rFonts w:cs="TH SarabunPSK"/>
          <w:szCs w:val="32"/>
          <w:cs/>
        </w:rPr>
        <w:t>ประจำหลักสูตรตลอดระยะเวลาที่จัดการศึกษาตามหลักสูตรนั้น</w:t>
      </w:r>
    </w:p>
    <w:p w14:paraId="0B0ABB4F" w14:textId="77777777" w:rsidR="00603660" w:rsidRPr="002F2816" w:rsidRDefault="00603660" w:rsidP="00603660">
      <w:pPr>
        <w:pStyle w:val="ListParagraph"/>
        <w:tabs>
          <w:tab w:val="left" w:pos="851"/>
          <w:tab w:val="left" w:pos="1560"/>
          <w:tab w:val="left" w:pos="2835"/>
        </w:tabs>
        <w:spacing w:after="0" w:line="240" w:lineRule="auto"/>
        <w:ind w:left="426"/>
        <w:jc w:val="thaiDistribute"/>
        <w:rPr>
          <w:rFonts w:cs="TH SarabunPSK"/>
          <w:color w:val="000000" w:themeColor="text1"/>
          <w:szCs w:val="32"/>
        </w:rPr>
      </w:pPr>
      <w:r w:rsidRPr="002F2816">
        <w:rPr>
          <w:rFonts w:cs="TH SarabunPSK"/>
          <w:color w:val="000000" w:themeColor="text1"/>
          <w:szCs w:val="32"/>
          <w:cs/>
        </w:rPr>
        <w:t>หลักสูตร</w:t>
      </w:r>
      <w:r w:rsidRPr="00DD1616">
        <w:rPr>
          <w:rFonts w:cs="TH SarabunPSK"/>
          <w:color w:val="808080" w:themeColor="background1" w:themeShade="80"/>
          <w:szCs w:val="32"/>
        </w:rPr>
        <w:fldChar w:fldCharType="begin"/>
      </w:r>
      <w:r w:rsidRPr="00DD1616">
        <w:rPr>
          <w:rFonts w:cs="TH SarabunPSK"/>
          <w:color w:val="808080" w:themeColor="background1" w:themeShade="80"/>
          <w:szCs w:val="32"/>
        </w:rPr>
        <w:instrText xml:space="preserve"> MACROBUTTON  AcceptAllChangesInDoc </w:instrText>
      </w:r>
      <w:r w:rsidRPr="00DD1616">
        <w:rPr>
          <w:rFonts w:cs="TH SarabunPSK"/>
          <w:color w:val="808080" w:themeColor="background1" w:themeShade="80"/>
          <w:szCs w:val="32"/>
          <w:cs/>
        </w:rPr>
        <w:instrText xml:space="preserve">[คลิกพิมพ์] </w:instrText>
      </w:r>
      <w:r w:rsidRPr="00DD1616">
        <w:rPr>
          <w:rFonts w:cs="TH SarabunPSK"/>
          <w:color w:val="808080" w:themeColor="background1" w:themeShade="80"/>
          <w:szCs w:val="32"/>
        </w:rPr>
        <w:fldChar w:fldCharType="end"/>
      </w:r>
      <w:r w:rsidRPr="002F2816">
        <w:rPr>
          <w:rFonts w:cs="TH SarabunPSK"/>
          <w:color w:val="000000" w:themeColor="text1"/>
          <w:szCs w:val="32"/>
          <w:cs/>
        </w:rPr>
        <w:t xml:space="preserve"> มีอาจารย์ผู้รับผิดชอบหลักสูตรจำนวน </w:t>
      </w:r>
      <w:r w:rsidRPr="00DD1616">
        <w:rPr>
          <w:rFonts w:cs="TH SarabunPSK"/>
          <w:color w:val="808080" w:themeColor="background1" w:themeShade="80"/>
          <w:szCs w:val="32"/>
        </w:rPr>
        <w:fldChar w:fldCharType="begin"/>
      </w:r>
      <w:r w:rsidRPr="00DD1616">
        <w:rPr>
          <w:rFonts w:cs="TH SarabunPSK"/>
          <w:color w:val="808080" w:themeColor="background1" w:themeShade="80"/>
          <w:szCs w:val="32"/>
        </w:rPr>
        <w:instrText xml:space="preserve"> MACROBUTTON  AcceptAllChangesInDoc </w:instrText>
      </w:r>
      <w:r w:rsidRPr="00DD1616">
        <w:rPr>
          <w:rFonts w:cs="TH SarabunPSK"/>
          <w:color w:val="808080" w:themeColor="background1" w:themeShade="80"/>
          <w:szCs w:val="32"/>
          <w:cs/>
        </w:rPr>
        <w:instrText xml:space="preserve">[คลิกพิมพ์] </w:instrText>
      </w:r>
      <w:r w:rsidRPr="00DD1616">
        <w:rPr>
          <w:rFonts w:cs="TH SarabunPSK"/>
          <w:color w:val="808080" w:themeColor="background1" w:themeShade="80"/>
          <w:szCs w:val="32"/>
        </w:rPr>
        <w:fldChar w:fldCharType="end"/>
      </w:r>
      <w:r w:rsidRPr="002F2816">
        <w:rPr>
          <w:rFonts w:cs="TH SarabunPSK"/>
          <w:color w:val="000000" w:themeColor="text1"/>
          <w:szCs w:val="32"/>
          <w:cs/>
        </w:rPr>
        <w:t xml:space="preserve"> คน ดังนี้</w:t>
      </w:r>
    </w:p>
    <w:p w14:paraId="35C081CB" w14:textId="77777777" w:rsidR="00603660" w:rsidRPr="002F2816" w:rsidRDefault="00603660" w:rsidP="00603660">
      <w:pPr>
        <w:pStyle w:val="ListParagraph"/>
        <w:numPr>
          <w:ilvl w:val="0"/>
          <w:numId w:val="3"/>
        </w:numPr>
        <w:tabs>
          <w:tab w:val="left" w:pos="2835"/>
        </w:tabs>
        <w:spacing w:after="0" w:line="240" w:lineRule="auto"/>
        <w:ind w:left="1276" w:hanging="425"/>
        <w:jc w:val="thaiDistribute"/>
        <w:rPr>
          <w:rFonts w:cs="TH SarabunPSK"/>
          <w:color w:val="833C0B" w:themeColor="accent2" w:themeShade="80"/>
          <w:szCs w:val="32"/>
        </w:rPr>
      </w:pPr>
      <w:r w:rsidRPr="00DD1616">
        <w:rPr>
          <w:rFonts w:cs="TH SarabunPSK"/>
          <w:color w:val="808080" w:themeColor="background1" w:themeShade="80"/>
          <w:szCs w:val="32"/>
        </w:rPr>
        <w:fldChar w:fldCharType="begin"/>
      </w:r>
      <w:r w:rsidRPr="00DD1616">
        <w:rPr>
          <w:rFonts w:cs="TH SarabunPSK"/>
          <w:color w:val="808080" w:themeColor="background1" w:themeShade="80"/>
          <w:szCs w:val="32"/>
        </w:rPr>
        <w:instrText xml:space="preserve"> MACROBUTTON  AcceptAllChangesInDoc </w:instrText>
      </w:r>
      <w:r w:rsidRPr="00DD1616">
        <w:rPr>
          <w:rFonts w:cs="TH SarabunPSK"/>
          <w:color w:val="808080" w:themeColor="background1" w:themeShade="80"/>
          <w:szCs w:val="32"/>
          <w:cs/>
        </w:rPr>
        <w:instrText xml:space="preserve">[คลิกพิมพ์] </w:instrText>
      </w:r>
      <w:r w:rsidRPr="00DD1616">
        <w:rPr>
          <w:rFonts w:cs="TH SarabunPSK"/>
          <w:color w:val="808080" w:themeColor="background1" w:themeShade="80"/>
          <w:szCs w:val="32"/>
        </w:rPr>
        <w:fldChar w:fldCharType="end"/>
      </w:r>
      <w:r w:rsidRPr="002F2816">
        <w:rPr>
          <w:rFonts w:cs="TH SarabunPSK"/>
          <w:color w:val="833C0B" w:themeColor="accent2" w:themeShade="80"/>
          <w:szCs w:val="32"/>
          <w:cs/>
        </w:rPr>
        <w:t xml:space="preserve"> (ตำแหน่งวิชาการ ชื่อ นามสกุล)</w:t>
      </w:r>
    </w:p>
    <w:p w14:paraId="35401626" w14:textId="77777777" w:rsidR="00603660" w:rsidRPr="002F2816" w:rsidRDefault="00603660" w:rsidP="00603660">
      <w:pPr>
        <w:pStyle w:val="ListParagraph"/>
        <w:numPr>
          <w:ilvl w:val="0"/>
          <w:numId w:val="3"/>
        </w:numPr>
        <w:tabs>
          <w:tab w:val="left" w:pos="2835"/>
        </w:tabs>
        <w:spacing w:after="0" w:line="240" w:lineRule="auto"/>
        <w:ind w:left="1276" w:hanging="425"/>
        <w:jc w:val="thaiDistribute"/>
        <w:rPr>
          <w:rFonts w:cs="TH SarabunPSK"/>
          <w:color w:val="833C0B" w:themeColor="accent2" w:themeShade="80"/>
          <w:szCs w:val="32"/>
        </w:rPr>
      </w:pPr>
      <w:r w:rsidRPr="00DD1616">
        <w:rPr>
          <w:rFonts w:cs="TH SarabunPSK"/>
          <w:color w:val="808080" w:themeColor="background1" w:themeShade="80"/>
          <w:szCs w:val="32"/>
        </w:rPr>
        <w:fldChar w:fldCharType="begin"/>
      </w:r>
      <w:r w:rsidRPr="00DD1616">
        <w:rPr>
          <w:rFonts w:cs="TH SarabunPSK"/>
          <w:color w:val="808080" w:themeColor="background1" w:themeShade="80"/>
          <w:szCs w:val="32"/>
        </w:rPr>
        <w:instrText xml:space="preserve"> MACROBUTTON  AcceptAllChangesInDoc </w:instrText>
      </w:r>
      <w:r w:rsidRPr="00DD1616">
        <w:rPr>
          <w:rFonts w:cs="TH SarabunPSK"/>
          <w:color w:val="808080" w:themeColor="background1" w:themeShade="80"/>
          <w:szCs w:val="32"/>
          <w:cs/>
        </w:rPr>
        <w:instrText xml:space="preserve">[คลิกพิมพ์] </w:instrText>
      </w:r>
      <w:r w:rsidRPr="00DD1616">
        <w:rPr>
          <w:rFonts w:cs="TH SarabunPSK"/>
          <w:color w:val="808080" w:themeColor="background1" w:themeShade="80"/>
          <w:szCs w:val="32"/>
        </w:rPr>
        <w:fldChar w:fldCharType="end"/>
      </w:r>
      <w:r w:rsidRPr="002F2816">
        <w:rPr>
          <w:rFonts w:cs="TH SarabunPSK"/>
          <w:color w:val="833C0B" w:themeColor="accent2" w:themeShade="80"/>
          <w:szCs w:val="32"/>
          <w:cs/>
        </w:rPr>
        <w:t xml:space="preserve"> (ตำแหน่งวิชาการ ชื่อ นามสกุล)</w:t>
      </w:r>
    </w:p>
    <w:p w14:paraId="769E7BA1" w14:textId="77777777" w:rsidR="00603660" w:rsidRPr="002F2816" w:rsidRDefault="00603660" w:rsidP="00603660">
      <w:pPr>
        <w:pStyle w:val="ListParagraph"/>
        <w:numPr>
          <w:ilvl w:val="0"/>
          <w:numId w:val="3"/>
        </w:numPr>
        <w:tabs>
          <w:tab w:val="left" w:pos="2835"/>
        </w:tabs>
        <w:spacing w:after="0" w:line="240" w:lineRule="auto"/>
        <w:ind w:left="1276" w:hanging="425"/>
        <w:jc w:val="thaiDistribute"/>
        <w:rPr>
          <w:rFonts w:cs="TH SarabunPSK"/>
          <w:color w:val="833C0B" w:themeColor="accent2" w:themeShade="80"/>
          <w:szCs w:val="32"/>
        </w:rPr>
      </w:pPr>
      <w:r w:rsidRPr="00DD1616">
        <w:rPr>
          <w:rFonts w:cs="TH SarabunPSK"/>
          <w:color w:val="808080" w:themeColor="background1" w:themeShade="80"/>
          <w:szCs w:val="32"/>
        </w:rPr>
        <w:fldChar w:fldCharType="begin"/>
      </w:r>
      <w:r w:rsidRPr="00DD1616">
        <w:rPr>
          <w:rFonts w:cs="TH SarabunPSK"/>
          <w:color w:val="808080" w:themeColor="background1" w:themeShade="80"/>
          <w:szCs w:val="32"/>
        </w:rPr>
        <w:instrText xml:space="preserve"> MACROBUTTON  AcceptAllChangesInDoc </w:instrText>
      </w:r>
      <w:r w:rsidRPr="00DD1616">
        <w:rPr>
          <w:rFonts w:cs="TH SarabunPSK"/>
          <w:color w:val="808080" w:themeColor="background1" w:themeShade="80"/>
          <w:szCs w:val="32"/>
          <w:cs/>
        </w:rPr>
        <w:instrText xml:space="preserve">[คลิกพิมพ์] </w:instrText>
      </w:r>
      <w:r w:rsidRPr="00DD1616">
        <w:rPr>
          <w:rFonts w:cs="TH SarabunPSK"/>
          <w:color w:val="808080" w:themeColor="background1" w:themeShade="80"/>
          <w:szCs w:val="32"/>
        </w:rPr>
        <w:fldChar w:fldCharType="end"/>
      </w:r>
      <w:r w:rsidRPr="002F2816">
        <w:rPr>
          <w:rFonts w:cs="TH SarabunPSK"/>
          <w:color w:val="833C0B" w:themeColor="accent2" w:themeShade="80"/>
          <w:szCs w:val="32"/>
          <w:cs/>
        </w:rPr>
        <w:t xml:space="preserve"> (ตำแหน่งวิชาการ ชื่อ นามสกุล)</w:t>
      </w:r>
    </w:p>
    <w:p w14:paraId="38F9C8CC" w14:textId="77777777" w:rsidR="00603660" w:rsidRPr="002F2816" w:rsidRDefault="00603660" w:rsidP="00603660">
      <w:pPr>
        <w:pStyle w:val="ListParagraph"/>
        <w:numPr>
          <w:ilvl w:val="0"/>
          <w:numId w:val="3"/>
        </w:numPr>
        <w:tabs>
          <w:tab w:val="left" w:pos="2835"/>
        </w:tabs>
        <w:spacing w:after="0" w:line="240" w:lineRule="auto"/>
        <w:ind w:left="1276" w:hanging="425"/>
        <w:jc w:val="thaiDistribute"/>
        <w:rPr>
          <w:rFonts w:cs="TH SarabunPSK"/>
          <w:color w:val="833C0B" w:themeColor="accent2" w:themeShade="80"/>
          <w:szCs w:val="32"/>
        </w:rPr>
      </w:pPr>
      <w:r w:rsidRPr="00DD1616">
        <w:rPr>
          <w:rFonts w:cs="TH SarabunPSK"/>
          <w:color w:val="808080" w:themeColor="background1" w:themeShade="80"/>
          <w:szCs w:val="32"/>
        </w:rPr>
        <w:lastRenderedPageBreak/>
        <w:fldChar w:fldCharType="begin"/>
      </w:r>
      <w:r w:rsidRPr="00DD1616">
        <w:rPr>
          <w:rFonts w:cs="TH SarabunPSK"/>
          <w:color w:val="808080" w:themeColor="background1" w:themeShade="80"/>
          <w:szCs w:val="32"/>
        </w:rPr>
        <w:instrText xml:space="preserve"> MACROBUTTON  AcceptAllChangesInDoc </w:instrText>
      </w:r>
      <w:r w:rsidRPr="00DD1616">
        <w:rPr>
          <w:rFonts w:cs="TH SarabunPSK"/>
          <w:color w:val="808080" w:themeColor="background1" w:themeShade="80"/>
          <w:szCs w:val="32"/>
          <w:cs/>
        </w:rPr>
        <w:instrText xml:space="preserve">[คลิกพิมพ์] </w:instrText>
      </w:r>
      <w:r w:rsidRPr="00DD1616">
        <w:rPr>
          <w:rFonts w:cs="TH SarabunPSK"/>
          <w:color w:val="808080" w:themeColor="background1" w:themeShade="80"/>
          <w:szCs w:val="32"/>
        </w:rPr>
        <w:fldChar w:fldCharType="end"/>
      </w:r>
      <w:r w:rsidRPr="002F2816">
        <w:rPr>
          <w:rFonts w:cs="TH SarabunPSK"/>
          <w:color w:val="833C0B" w:themeColor="accent2" w:themeShade="80"/>
          <w:szCs w:val="32"/>
          <w:cs/>
        </w:rPr>
        <w:t xml:space="preserve"> (ตำแหน่งวิชาการ ชื่อ นามสกุล)</w:t>
      </w:r>
    </w:p>
    <w:p w14:paraId="619916F2" w14:textId="77777777" w:rsidR="00603660" w:rsidRPr="002F2816" w:rsidRDefault="00603660" w:rsidP="00603660">
      <w:pPr>
        <w:pStyle w:val="ListParagraph"/>
        <w:numPr>
          <w:ilvl w:val="0"/>
          <w:numId w:val="3"/>
        </w:numPr>
        <w:tabs>
          <w:tab w:val="left" w:pos="2835"/>
        </w:tabs>
        <w:spacing w:after="0" w:line="240" w:lineRule="auto"/>
        <w:ind w:left="1276" w:hanging="425"/>
        <w:jc w:val="thaiDistribute"/>
        <w:rPr>
          <w:rFonts w:cs="TH SarabunPSK"/>
          <w:color w:val="833C0B" w:themeColor="accent2" w:themeShade="80"/>
          <w:szCs w:val="32"/>
        </w:rPr>
      </w:pPr>
      <w:r w:rsidRPr="00DD1616">
        <w:rPr>
          <w:rFonts w:cs="TH SarabunPSK"/>
          <w:color w:val="808080" w:themeColor="background1" w:themeShade="80"/>
          <w:szCs w:val="32"/>
        </w:rPr>
        <w:fldChar w:fldCharType="begin"/>
      </w:r>
      <w:r w:rsidRPr="00DD1616">
        <w:rPr>
          <w:rFonts w:cs="TH SarabunPSK"/>
          <w:color w:val="808080" w:themeColor="background1" w:themeShade="80"/>
          <w:szCs w:val="32"/>
        </w:rPr>
        <w:instrText xml:space="preserve"> MACROBUTTON  AcceptAllChangesInDoc </w:instrText>
      </w:r>
      <w:r w:rsidRPr="00DD1616">
        <w:rPr>
          <w:rFonts w:cs="TH SarabunPSK"/>
          <w:color w:val="808080" w:themeColor="background1" w:themeShade="80"/>
          <w:szCs w:val="32"/>
          <w:cs/>
        </w:rPr>
        <w:instrText xml:space="preserve">[คลิกพิมพ์] </w:instrText>
      </w:r>
      <w:r w:rsidRPr="00DD1616">
        <w:rPr>
          <w:rFonts w:cs="TH SarabunPSK"/>
          <w:color w:val="808080" w:themeColor="background1" w:themeShade="80"/>
          <w:szCs w:val="32"/>
        </w:rPr>
        <w:fldChar w:fldCharType="end"/>
      </w:r>
      <w:r w:rsidRPr="002F2816">
        <w:rPr>
          <w:rFonts w:cs="TH SarabunPSK"/>
          <w:color w:val="833C0B" w:themeColor="accent2" w:themeShade="80"/>
          <w:szCs w:val="32"/>
          <w:cs/>
        </w:rPr>
        <w:t xml:space="preserve"> (ตำแหน่งวิชาการ ชื่อ นามสกุล)</w:t>
      </w:r>
    </w:p>
    <w:p w14:paraId="49121DC7" w14:textId="77777777" w:rsidR="00603660" w:rsidRPr="002F2816" w:rsidRDefault="00603660" w:rsidP="00603660">
      <w:pPr>
        <w:pStyle w:val="ListParagraph"/>
        <w:tabs>
          <w:tab w:val="left" w:pos="2835"/>
        </w:tabs>
        <w:spacing w:after="0" w:line="240" w:lineRule="auto"/>
        <w:ind w:left="1276"/>
        <w:jc w:val="thaiDistribute"/>
        <w:rPr>
          <w:rFonts w:cs="TH SarabunPSK"/>
          <w:sz w:val="20"/>
          <w:szCs w:val="20"/>
        </w:rPr>
      </w:pPr>
    </w:p>
    <w:p w14:paraId="570D294B" w14:textId="77777777" w:rsidR="00603660" w:rsidRPr="002F2816" w:rsidRDefault="00603660" w:rsidP="00603660">
      <w:pPr>
        <w:pStyle w:val="ListParagraph"/>
        <w:numPr>
          <w:ilvl w:val="0"/>
          <w:numId w:val="2"/>
        </w:numPr>
        <w:tabs>
          <w:tab w:val="left" w:pos="851"/>
          <w:tab w:val="left" w:pos="1560"/>
          <w:tab w:val="left" w:pos="2835"/>
        </w:tabs>
        <w:spacing w:after="0" w:line="240" w:lineRule="auto"/>
        <w:ind w:left="426" w:hanging="426"/>
        <w:jc w:val="thaiDistribute"/>
        <w:rPr>
          <w:rFonts w:cs="TH SarabunPSK"/>
          <w:b/>
          <w:bCs/>
          <w:color w:val="000000" w:themeColor="text1"/>
          <w:szCs w:val="32"/>
        </w:rPr>
      </w:pPr>
      <w:r w:rsidRPr="002F2816">
        <w:rPr>
          <w:rFonts w:cs="TH SarabunPSK"/>
          <w:b/>
          <w:bCs/>
          <w:color w:val="000000" w:themeColor="text1"/>
          <w:szCs w:val="32"/>
          <w:cs/>
        </w:rPr>
        <w:t>คุณสมบัติของอาจารย์ผู้รับผิดชอบหลักสูตร</w:t>
      </w:r>
    </w:p>
    <w:p w14:paraId="2EF5FF75" w14:textId="63A4A725" w:rsidR="00603660" w:rsidRDefault="00603660" w:rsidP="00603660">
      <w:pPr>
        <w:pStyle w:val="ListParagraph"/>
        <w:numPr>
          <w:ilvl w:val="1"/>
          <w:numId w:val="2"/>
        </w:numPr>
        <w:tabs>
          <w:tab w:val="left" w:pos="2835"/>
        </w:tabs>
        <w:spacing w:after="0"/>
        <w:ind w:left="851" w:right="-46" w:hanging="425"/>
        <w:jc w:val="thaiDistribute"/>
        <w:rPr>
          <w:rFonts w:cs="TH SarabunPSK"/>
          <w:szCs w:val="32"/>
        </w:rPr>
      </w:pPr>
      <w:r w:rsidRPr="002F2816">
        <w:rPr>
          <w:rFonts w:cs="TH SarabunPSK"/>
          <w:szCs w:val="32"/>
          <w:cs/>
        </w:rPr>
        <w:t xml:space="preserve">คุณวุฒิปริญญาโทหรือเทียบเท่า </w:t>
      </w:r>
      <w:r w:rsidRPr="002F2816">
        <w:rPr>
          <w:rFonts w:cs="TH SarabunPSK"/>
          <w:b/>
          <w:bCs/>
          <w:szCs w:val="32"/>
          <w:u w:val="single"/>
          <w:cs/>
        </w:rPr>
        <w:t>หรือ</w:t>
      </w:r>
      <w:r w:rsidR="00923F71" w:rsidRPr="00923F71">
        <w:rPr>
          <w:rFonts w:cs="TH SarabunPSK" w:hint="cs"/>
          <w:b/>
          <w:bCs/>
          <w:szCs w:val="32"/>
          <w:cs/>
        </w:rPr>
        <w:t xml:space="preserve"> </w:t>
      </w:r>
      <w:r w:rsidRPr="002F2816">
        <w:rPr>
          <w:rFonts w:cs="TH SarabunPSK"/>
          <w:szCs w:val="32"/>
          <w:cs/>
        </w:rPr>
        <w:t>ดำรงตำแหน่งทางวิชาการไม่ต่ำกว่า</w:t>
      </w:r>
      <w:r w:rsidRPr="00D438C9">
        <w:rPr>
          <w:rFonts w:cs="TH SarabunPSK"/>
          <w:szCs w:val="32"/>
          <w:cs/>
        </w:rPr>
        <w:t>ผู้ช่วยศาสตราจารย์</w:t>
      </w:r>
    </w:p>
    <w:p w14:paraId="2E5603D9" w14:textId="77777777" w:rsidR="00603660" w:rsidRPr="00D438C9" w:rsidRDefault="00603660" w:rsidP="00603660">
      <w:pPr>
        <w:pStyle w:val="ListParagraph"/>
        <w:tabs>
          <w:tab w:val="left" w:pos="2835"/>
        </w:tabs>
        <w:spacing w:after="0"/>
        <w:ind w:left="851" w:right="-46"/>
        <w:jc w:val="thaiDistribute"/>
        <w:rPr>
          <w:rFonts w:cs="TH SarabunPSK"/>
          <w:szCs w:val="32"/>
        </w:rPr>
      </w:pPr>
      <w:r w:rsidRPr="00D438C9">
        <w:rPr>
          <w:rFonts w:cs="TH SarabunPSK"/>
          <w:szCs w:val="32"/>
          <w:cs/>
        </w:rPr>
        <w:t xml:space="preserve">ในสาขาวิชาที่ตรงหรือสัมพันธ์กับสาขาวิชาที่เปิดสอน </w:t>
      </w:r>
    </w:p>
    <w:p w14:paraId="34DE553A" w14:textId="422CB733" w:rsidR="00603660" w:rsidRPr="002F2816" w:rsidRDefault="00603660" w:rsidP="00603660">
      <w:pPr>
        <w:pStyle w:val="ListParagraph"/>
        <w:numPr>
          <w:ilvl w:val="1"/>
          <w:numId w:val="2"/>
        </w:numPr>
        <w:tabs>
          <w:tab w:val="left" w:pos="2835"/>
        </w:tabs>
        <w:spacing w:after="0"/>
        <w:ind w:left="851" w:hanging="425"/>
        <w:jc w:val="thaiDistribute"/>
        <w:rPr>
          <w:rFonts w:cs="TH SarabunPSK"/>
          <w:szCs w:val="32"/>
        </w:rPr>
      </w:pPr>
      <w:r w:rsidRPr="002F2816">
        <w:rPr>
          <w:rFonts w:cs="TH SarabunPSK"/>
          <w:szCs w:val="32"/>
          <w:cs/>
        </w:rPr>
        <w:t>มีผลงานวิชาการอย่างน้อย 1 รายการในรอบ 5 ปีย้อนหลัง</w:t>
      </w:r>
      <w:r w:rsidR="00EE0C57">
        <w:rPr>
          <w:rFonts w:cs="TH SarabunPSK" w:hint="cs"/>
          <w:szCs w:val="32"/>
          <w:cs/>
        </w:rPr>
        <w:t xml:space="preserve"> (</w:t>
      </w:r>
      <w:r w:rsidR="00EE0C57" w:rsidRPr="00EE0C57">
        <w:rPr>
          <w:rFonts w:cs="TH SarabunPSK" w:hint="cs"/>
          <w:color w:val="FF0000"/>
          <w:szCs w:val="32"/>
          <w:cs/>
        </w:rPr>
        <w:t>การนับผลงานทางวิชาการให้นับ 5 ปี</w:t>
      </w:r>
      <w:r w:rsidR="00EE0C57">
        <w:rPr>
          <w:rFonts w:cs="TH SarabunPSK" w:hint="cs"/>
          <w:color w:val="FF0000"/>
          <w:szCs w:val="32"/>
          <w:cs/>
        </w:rPr>
        <w:t>ย้อนหลัง</w:t>
      </w:r>
      <w:r w:rsidR="00EE0C57" w:rsidRPr="00EE0C57">
        <w:rPr>
          <w:rFonts w:cs="TH SarabunPSK" w:hint="cs"/>
          <w:color w:val="FF0000"/>
          <w:szCs w:val="32"/>
          <w:cs/>
        </w:rPr>
        <w:t xml:space="preserve"> จากปีการศึกษาที่ประเมิน</w:t>
      </w:r>
      <w:r w:rsidR="00010CCE">
        <w:rPr>
          <w:rFonts w:cs="TH SarabunPSK" w:hint="cs"/>
          <w:color w:val="FF0000"/>
          <w:szCs w:val="32"/>
          <w:cs/>
        </w:rPr>
        <w:t xml:space="preserve"> ผลงานระหว่างปีการศึกษา 256</w:t>
      </w:r>
      <w:r w:rsidR="00923F71">
        <w:rPr>
          <w:rFonts w:cs="TH SarabunPSK" w:hint="cs"/>
          <w:color w:val="FF0000"/>
          <w:szCs w:val="32"/>
          <w:cs/>
        </w:rPr>
        <w:t>4</w:t>
      </w:r>
      <w:r w:rsidR="00010CCE">
        <w:rPr>
          <w:rFonts w:cs="TH SarabunPSK" w:hint="cs"/>
          <w:color w:val="FF0000"/>
          <w:szCs w:val="32"/>
          <w:cs/>
        </w:rPr>
        <w:t xml:space="preserve"> - 256</w:t>
      </w:r>
      <w:r w:rsidR="00923F71">
        <w:rPr>
          <w:rFonts w:cs="TH SarabunPSK" w:hint="cs"/>
          <w:color w:val="FF0000"/>
          <w:szCs w:val="32"/>
          <w:cs/>
        </w:rPr>
        <w:t>8</w:t>
      </w:r>
      <w:r w:rsidR="00EE0C57">
        <w:rPr>
          <w:rFonts w:cs="TH SarabunPSK" w:hint="cs"/>
          <w:szCs w:val="32"/>
          <w:cs/>
        </w:rPr>
        <w:t>)</w:t>
      </w:r>
    </w:p>
    <w:p w14:paraId="50787127" w14:textId="77777777" w:rsidR="00603660" w:rsidRPr="002F2816" w:rsidRDefault="00603660" w:rsidP="00603660">
      <w:pPr>
        <w:pStyle w:val="ListParagraph"/>
        <w:tabs>
          <w:tab w:val="left" w:pos="851"/>
          <w:tab w:val="left" w:pos="1560"/>
          <w:tab w:val="left" w:pos="2835"/>
        </w:tabs>
        <w:spacing w:after="0" w:line="240" w:lineRule="auto"/>
        <w:ind w:left="426"/>
        <w:jc w:val="thaiDistribute"/>
        <w:rPr>
          <w:rFonts w:cs="TH SarabunPSK"/>
          <w:b/>
          <w:bCs/>
          <w:color w:val="000000" w:themeColor="text1"/>
          <w:sz w:val="10"/>
          <w:szCs w:val="10"/>
        </w:rPr>
      </w:pP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97"/>
        <w:gridCol w:w="2197"/>
        <w:gridCol w:w="2197"/>
        <w:gridCol w:w="2198"/>
      </w:tblGrid>
      <w:tr w:rsidR="00603660" w:rsidRPr="00F91CEA" w14:paraId="42FC6CD0" w14:textId="77777777" w:rsidTr="007E10BF">
        <w:trPr>
          <w:trHeight w:val="509"/>
        </w:trPr>
        <w:tc>
          <w:tcPr>
            <w:tcW w:w="2197" w:type="dxa"/>
            <w:tcBorders>
              <w:bottom w:val="single" w:sz="4" w:space="0" w:color="auto"/>
            </w:tcBorders>
          </w:tcPr>
          <w:p w14:paraId="3799D244" w14:textId="77777777" w:rsidR="00603660" w:rsidRPr="00F91CEA" w:rsidRDefault="00603660" w:rsidP="007E10BF">
            <w:pPr>
              <w:spacing w:after="0" w:line="240" w:lineRule="auto"/>
              <w:jc w:val="center"/>
              <w:rPr>
                <w:rFonts w:cs="TH SarabunPSK"/>
                <w:sz w:val="24"/>
                <w:szCs w:val="24"/>
                <w:cs/>
              </w:rPr>
            </w:pPr>
            <w:r w:rsidRPr="00F91CEA">
              <w:rPr>
                <w:rFonts w:cs="TH SarabunPSK"/>
                <w:b/>
                <w:bCs/>
                <w:sz w:val="24"/>
                <w:szCs w:val="24"/>
                <w:cs/>
              </w:rPr>
              <w:t>ชื่อ-นามสกุล</w:t>
            </w:r>
          </w:p>
        </w:tc>
        <w:tc>
          <w:tcPr>
            <w:tcW w:w="2197" w:type="dxa"/>
            <w:tcBorders>
              <w:bottom w:val="single" w:sz="4" w:space="0" w:color="auto"/>
            </w:tcBorders>
          </w:tcPr>
          <w:p w14:paraId="2324402A" w14:textId="77777777" w:rsidR="00603660" w:rsidRPr="00F91CEA" w:rsidRDefault="00603660" w:rsidP="007E10BF">
            <w:pPr>
              <w:spacing w:after="0" w:line="240" w:lineRule="auto"/>
              <w:jc w:val="center"/>
              <w:rPr>
                <w:rFonts w:cs="TH SarabunPSK"/>
                <w:b/>
                <w:bCs/>
                <w:sz w:val="24"/>
                <w:szCs w:val="24"/>
                <w:cs/>
              </w:rPr>
            </w:pPr>
            <w:r w:rsidRPr="00F91CEA">
              <w:rPr>
                <w:rFonts w:cs="TH SarabunPSK"/>
                <w:b/>
                <w:bCs/>
                <w:sz w:val="24"/>
                <w:szCs w:val="24"/>
                <w:cs/>
              </w:rPr>
              <w:t>ตำแหน่งทางวิชาการ</w:t>
            </w:r>
          </w:p>
        </w:tc>
        <w:tc>
          <w:tcPr>
            <w:tcW w:w="2197" w:type="dxa"/>
            <w:tcBorders>
              <w:bottom w:val="single" w:sz="4" w:space="0" w:color="auto"/>
            </w:tcBorders>
          </w:tcPr>
          <w:p w14:paraId="40BE4D58" w14:textId="77777777" w:rsidR="00603660" w:rsidRPr="00F91CEA" w:rsidRDefault="00603660" w:rsidP="007E10BF">
            <w:pPr>
              <w:spacing w:after="0" w:line="240" w:lineRule="auto"/>
              <w:jc w:val="center"/>
              <w:rPr>
                <w:rFonts w:cs="TH SarabunPSK"/>
                <w:b/>
                <w:bCs/>
                <w:sz w:val="24"/>
                <w:szCs w:val="24"/>
                <w:cs/>
              </w:rPr>
            </w:pPr>
            <w:r w:rsidRPr="00F91CEA">
              <w:rPr>
                <w:rFonts w:cs="TH SarabunPSK"/>
                <w:b/>
                <w:bCs/>
                <w:sz w:val="24"/>
                <w:szCs w:val="24"/>
                <w:cs/>
              </w:rPr>
              <w:t>คุณวุฒิการศึกษา</w:t>
            </w:r>
          </w:p>
        </w:tc>
        <w:tc>
          <w:tcPr>
            <w:tcW w:w="2198" w:type="dxa"/>
            <w:tcBorders>
              <w:bottom w:val="single" w:sz="4" w:space="0" w:color="auto"/>
            </w:tcBorders>
          </w:tcPr>
          <w:p w14:paraId="5FAA0AC0" w14:textId="77777777" w:rsidR="00603660" w:rsidRPr="00F91CEA" w:rsidRDefault="00603660" w:rsidP="007E10BF">
            <w:pPr>
              <w:spacing w:after="0" w:line="240" w:lineRule="auto"/>
              <w:jc w:val="center"/>
              <w:rPr>
                <w:rFonts w:cs="TH SarabunPSK"/>
                <w:b/>
                <w:bCs/>
                <w:sz w:val="24"/>
                <w:szCs w:val="24"/>
              </w:rPr>
            </w:pPr>
            <w:r w:rsidRPr="00F91CEA">
              <w:rPr>
                <w:rFonts w:cs="TH SarabunPSK"/>
                <w:b/>
                <w:bCs/>
                <w:sz w:val="24"/>
                <w:szCs w:val="24"/>
                <w:cs/>
              </w:rPr>
              <w:t>ความสัมพันธ์</w:t>
            </w:r>
          </w:p>
          <w:p w14:paraId="196B432A" w14:textId="77777777" w:rsidR="00603660" w:rsidRPr="00F91CEA" w:rsidRDefault="00603660" w:rsidP="007E10BF">
            <w:pPr>
              <w:spacing w:after="0" w:line="240" w:lineRule="auto"/>
              <w:jc w:val="center"/>
              <w:rPr>
                <w:rFonts w:cs="TH SarabunPSK"/>
                <w:b/>
                <w:bCs/>
                <w:sz w:val="24"/>
                <w:szCs w:val="24"/>
              </w:rPr>
            </w:pPr>
            <w:r w:rsidRPr="00F91CEA">
              <w:rPr>
                <w:rFonts w:cs="TH SarabunPSK"/>
                <w:b/>
                <w:bCs/>
                <w:sz w:val="24"/>
                <w:szCs w:val="24"/>
                <w:cs/>
              </w:rPr>
              <w:t>(วุฒิตรง หรือ สัมพันธ์)</w:t>
            </w:r>
          </w:p>
        </w:tc>
      </w:tr>
      <w:tr w:rsidR="00603660" w:rsidRPr="00F91CEA" w14:paraId="7FF44624" w14:textId="77777777" w:rsidTr="007E10BF">
        <w:tc>
          <w:tcPr>
            <w:tcW w:w="2197" w:type="dxa"/>
            <w:tcBorders>
              <w:bottom w:val="dotted" w:sz="4" w:space="0" w:color="auto"/>
            </w:tcBorders>
          </w:tcPr>
          <w:p w14:paraId="68E73722" w14:textId="77777777" w:rsidR="00603660" w:rsidRPr="00F91CEA" w:rsidRDefault="00603660" w:rsidP="007E10BF">
            <w:pPr>
              <w:spacing w:after="0" w:line="240" w:lineRule="auto"/>
              <w:jc w:val="both"/>
              <w:rPr>
                <w:rFonts w:cs="TH SarabunPSK"/>
                <w:sz w:val="24"/>
                <w:szCs w:val="24"/>
              </w:rPr>
            </w:pPr>
            <w:r w:rsidRPr="00F91CEA">
              <w:rPr>
                <w:rFonts w:cs="TH SarabunPSK"/>
                <w:sz w:val="24"/>
                <w:szCs w:val="24"/>
                <w:cs/>
              </w:rPr>
              <w:t xml:space="preserve">1.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r w:rsidRPr="00F91CEA">
              <w:rPr>
                <w:rFonts w:cs="TH SarabunPSK"/>
                <w:sz w:val="24"/>
                <w:szCs w:val="24"/>
                <w:cs/>
              </w:rPr>
              <w:t xml:space="preserve"> ชื่อ-นามสกุล</w:t>
            </w:r>
          </w:p>
        </w:tc>
        <w:tc>
          <w:tcPr>
            <w:tcW w:w="2197" w:type="dxa"/>
            <w:tcBorders>
              <w:bottom w:val="dotted" w:sz="4" w:space="0" w:color="auto"/>
            </w:tcBorders>
          </w:tcPr>
          <w:p w14:paraId="093B0FD0" w14:textId="77777777" w:rsidR="00603660" w:rsidRPr="00F91CEA" w:rsidRDefault="00603660" w:rsidP="007E10BF">
            <w:pPr>
              <w:spacing w:after="0" w:line="240" w:lineRule="auto"/>
              <w:jc w:val="both"/>
              <w:rPr>
                <w:rFonts w:cs="TH SarabunPSK"/>
                <w:sz w:val="24"/>
                <w:szCs w:val="24"/>
                <w:cs/>
              </w:rPr>
            </w:pPr>
          </w:p>
        </w:tc>
        <w:tc>
          <w:tcPr>
            <w:tcW w:w="2197" w:type="dxa"/>
            <w:tcBorders>
              <w:bottom w:val="dotted" w:sz="4" w:space="0" w:color="auto"/>
            </w:tcBorders>
          </w:tcPr>
          <w:p w14:paraId="39DA46BA"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ปริญญาเอก</w:t>
            </w:r>
            <w:r w:rsidRPr="00F91CEA">
              <w:rPr>
                <w:rFonts w:cs="TH SarabunPSK"/>
                <w:sz w:val="24"/>
                <w:szCs w:val="24"/>
                <w:cs/>
              </w:rPr>
              <w:t xml:space="preserve"> :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p>
          <w:p w14:paraId="05D80ED6"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ปริญญาโท</w:t>
            </w:r>
            <w:r w:rsidRPr="00F91CEA">
              <w:rPr>
                <w:rFonts w:cs="TH SarabunPSK"/>
                <w:sz w:val="24"/>
                <w:szCs w:val="24"/>
                <w:cs/>
              </w:rPr>
              <w:t xml:space="preserve"> :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p>
          <w:p w14:paraId="4CBDE33C"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ปริญญาตรี</w:t>
            </w:r>
            <w:r w:rsidRPr="00F91CEA">
              <w:rPr>
                <w:rFonts w:cs="TH SarabunPSK"/>
                <w:sz w:val="24"/>
                <w:szCs w:val="24"/>
                <w:cs/>
              </w:rPr>
              <w:t xml:space="preserve"> : </w:t>
            </w: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tc>
        <w:tc>
          <w:tcPr>
            <w:tcW w:w="2198" w:type="dxa"/>
            <w:tcBorders>
              <w:bottom w:val="dotted" w:sz="4" w:space="0" w:color="auto"/>
            </w:tcBorders>
          </w:tcPr>
          <w:p w14:paraId="2BC3572E" w14:textId="77777777" w:rsidR="00603660" w:rsidRPr="00F91CEA" w:rsidRDefault="00603660" w:rsidP="007E10BF">
            <w:pPr>
              <w:spacing w:after="0" w:line="240" w:lineRule="auto"/>
              <w:jc w:val="both"/>
              <w:rPr>
                <w:rFonts w:cs="TH SarabunPSK"/>
                <w:sz w:val="24"/>
                <w:szCs w:val="24"/>
                <w:cs/>
              </w:rPr>
            </w:pPr>
          </w:p>
        </w:tc>
      </w:tr>
      <w:tr w:rsidR="00603660" w:rsidRPr="00F91CEA" w14:paraId="330307FA" w14:textId="77777777" w:rsidTr="007E10BF">
        <w:tc>
          <w:tcPr>
            <w:tcW w:w="8789" w:type="dxa"/>
            <w:gridSpan w:val="4"/>
            <w:tcBorders>
              <w:bottom w:val="dotted" w:sz="4" w:space="0" w:color="auto"/>
            </w:tcBorders>
          </w:tcPr>
          <w:p w14:paraId="5933C964" w14:textId="77777777" w:rsidR="00603660" w:rsidRPr="00F91CEA" w:rsidRDefault="00603660" w:rsidP="007E10BF">
            <w:pPr>
              <w:spacing w:after="0" w:line="240" w:lineRule="auto"/>
              <w:rPr>
                <w:rFonts w:cs="TH SarabunPSK"/>
                <w:color w:val="00B050"/>
                <w:sz w:val="24"/>
                <w:szCs w:val="24"/>
                <w:cs/>
              </w:rPr>
            </w:pPr>
            <w:r w:rsidRPr="00F91CEA">
              <w:rPr>
                <w:rFonts w:cs="TH SarabunPSK"/>
                <w:b/>
                <w:bCs/>
                <w:sz w:val="24"/>
                <w:szCs w:val="24"/>
                <w:cs/>
              </w:rPr>
              <w:t>ผลงานวิชาการ (อย่างน้อย 1 รายการในรอบ 5 ปีย้อนหลัง)</w:t>
            </w:r>
          </w:p>
          <w:p w14:paraId="32C1D3FA" w14:textId="77777777" w:rsidR="00603660" w:rsidRPr="00F91CEA" w:rsidRDefault="00603660" w:rsidP="00603660">
            <w:pPr>
              <w:pStyle w:val="ListParagraph"/>
              <w:numPr>
                <w:ilvl w:val="0"/>
                <w:numId w:val="4"/>
              </w:numPr>
              <w:spacing w:after="0" w:line="240" w:lineRule="auto"/>
              <w:ind w:left="322" w:hanging="284"/>
              <w:rPr>
                <w:rFonts w:cs="TH SarabunPSK"/>
                <w:color w:val="833C0B" w:themeColor="accent2" w:themeShade="80"/>
                <w:sz w:val="24"/>
                <w:szCs w:val="24"/>
              </w:rPr>
            </w:pP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r w:rsidRPr="00F91CEA">
              <w:rPr>
                <w:rFonts w:cs="TH SarabunPSK"/>
                <w:sz w:val="24"/>
                <w:szCs w:val="24"/>
                <w:cs/>
              </w:rPr>
              <w:t xml:space="preserve"> </w:t>
            </w:r>
          </w:p>
          <w:p w14:paraId="50EDDEB5" w14:textId="77777777" w:rsidR="00603660" w:rsidRPr="00F91CEA" w:rsidRDefault="00603660" w:rsidP="00603660">
            <w:pPr>
              <w:pStyle w:val="ListParagraph"/>
              <w:numPr>
                <w:ilvl w:val="0"/>
                <w:numId w:val="4"/>
              </w:numPr>
              <w:spacing w:after="0" w:line="240" w:lineRule="auto"/>
              <w:ind w:left="322" w:hanging="284"/>
              <w:rPr>
                <w:rFonts w:cs="TH SarabunPSK"/>
                <w:color w:val="833C0B" w:themeColor="accent2" w:themeShade="80"/>
                <w:sz w:val="24"/>
                <w:szCs w:val="24"/>
              </w:rPr>
            </w:pP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p w14:paraId="5085AB22" w14:textId="77777777" w:rsidR="00603660" w:rsidRPr="00F91CEA" w:rsidRDefault="00603660" w:rsidP="00603660">
            <w:pPr>
              <w:pStyle w:val="ListParagraph"/>
              <w:numPr>
                <w:ilvl w:val="0"/>
                <w:numId w:val="4"/>
              </w:numPr>
              <w:spacing w:after="0" w:line="240" w:lineRule="auto"/>
              <w:ind w:left="322" w:hanging="284"/>
              <w:rPr>
                <w:rFonts w:cs="TH SarabunPSK"/>
                <w:color w:val="833C0B" w:themeColor="accent2" w:themeShade="80"/>
                <w:sz w:val="24"/>
                <w:szCs w:val="24"/>
                <w:cs/>
              </w:rPr>
            </w:pP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tc>
      </w:tr>
      <w:tr w:rsidR="00603660" w:rsidRPr="00F91CEA" w14:paraId="5FC2F016" w14:textId="77777777" w:rsidTr="007E10BF">
        <w:tc>
          <w:tcPr>
            <w:tcW w:w="2197" w:type="dxa"/>
            <w:tcBorders>
              <w:bottom w:val="dotted" w:sz="4" w:space="0" w:color="auto"/>
            </w:tcBorders>
          </w:tcPr>
          <w:p w14:paraId="1655C662" w14:textId="77777777" w:rsidR="00603660" w:rsidRPr="00F91CEA" w:rsidRDefault="00603660" w:rsidP="007E10BF">
            <w:pPr>
              <w:spacing w:after="0" w:line="240" w:lineRule="auto"/>
              <w:jc w:val="both"/>
              <w:rPr>
                <w:rFonts w:cs="TH SarabunPSK"/>
                <w:sz w:val="24"/>
                <w:szCs w:val="24"/>
              </w:rPr>
            </w:pPr>
            <w:r>
              <w:rPr>
                <w:rFonts w:cs="TH SarabunPSK" w:hint="cs"/>
                <w:sz w:val="24"/>
                <w:szCs w:val="24"/>
                <w:cs/>
              </w:rPr>
              <w:t>2</w:t>
            </w:r>
            <w:r w:rsidRPr="00F91CEA">
              <w:rPr>
                <w:rFonts w:cs="TH SarabunPSK"/>
                <w:sz w:val="24"/>
                <w:szCs w:val="24"/>
                <w:cs/>
              </w:rPr>
              <w:t xml:space="preserve">.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r w:rsidRPr="00F91CEA">
              <w:rPr>
                <w:rFonts w:cs="TH SarabunPSK"/>
                <w:sz w:val="24"/>
                <w:szCs w:val="24"/>
                <w:cs/>
              </w:rPr>
              <w:t xml:space="preserve"> ชื่อ-นามสกุล</w:t>
            </w:r>
          </w:p>
        </w:tc>
        <w:tc>
          <w:tcPr>
            <w:tcW w:w="2197" w:type="dxa"/>
            <w:tcBorders>
              <w:bottom w:val="dotted" w:sz="4" w:space="0" w:color="auto"/>
            </w:tcBorders>
          </w:tcPr>
          <w:p w14:paraId="73A858CB" w14:textId="77777777" w:rsidR="00603660" w:rsidRPr="00F91CEA" w:rsidRDefault="00603660" w:rsidP="007E10BF">
            <w:pPr>
              <w:spacing w:after="0" w:line="240" w:lineRule="auto"/>
              <w:jc w:val="both"/>
              <w:rPr>
                <w:rFonts w:cs="TH SarabunPSK"/>
                <w:sz w:val="24"/>
                <w:szCs w:val="24"/>
                <w:cs/>
              </w:rPr>
            </w:pPr>
          </w:p>
        </w:tc>
        <w:tc>
          <w:tcPr>
            <w:tcW w:w="2197" w:type="dxa"/>
            <w:tcBorders>
              <w:bottom w:val="dotted" w:sz="4" w:space="0" w:color="auto"/>
            </w:tcBorders>
          </w:tcPr>
          <w:p w14:paraId="1C63509F"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ปริญญาเอก</w:t>
            </w:r>
            <w:r w:rsidRPr="00F91CEA">
              <w:rPr>
                <w:rFonts w:cs="TH SarabunPSK"/>
                <w:sz w:val="24"/>
                <w:szCs w:val="24"/>
                <w:cs/>
              </w:rPr>
              <w:t xml:space="preserve"> :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p>
          <w:p w14:paraId="29189464"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ปริญญาโท</w:t>
            </w:r>
            <w:r w:rsidRPr="00F91CEA">
              <w:rPr>
                <w:rFonts w:cs="TH SarabunPSK"/>
                <w:sz w:val="24"/>
                <w:szCs w:val="24"/>
                <w:cs/>
              </w:rPr>
              <w:t xml:space="preserve"> :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p>
          <w:p w14:paraId="2F0195BF"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ปริญญาตรี</w:t>
            </w:r>
            <w:r w:rsidRPr="00F91CEA">
              <w:rPr>
                <w:rFonts w:cs="TH SarabunPSK"/>
                <w:sz w:val="24"/>
                <w:szCs w:val="24"/>
                <w:cs/>
              </w:rPr>
              <w:t xml:space="preserve"> : </w:t>
            </w: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tc>
        <w:tc>
          <w:tcPr>
            <w:tcW w:w="2198" w:type="dxa"/>
            <w:tcBorders>
              <w:bottom w:val="dotted" w:sz="4" w:space="0" w:color="auto"/>
            </w:tcBorders>
          </w:tcPr>
          <w:p w14:paraId="6ADA9CEC" w14:textId="77777777" w:rsidR="00603660" w:rsidRPr="00F91CEA" w:rsidRDefault="00603660" w:rsidP="007E10BF">
            <w:pPr>
              <w:spacing w:after="0" w:line="240" w:lineRule="auto"/>
              <w:jc w:val="both"/>
              <w:rPr>
                <w:rFonts w:cs="TH SarabunPSK"/>
                <w:sz w:val="24"/>
                <w:szCs w:val="24"/>
                <w:cs/>
              </w:rPr>
            </w:pPr>
          </w:p>
        </w:tc>
      </w:tr>
      <w:tr w:rsidR="00603660" w:rsidRPr="00F91CEA" w14:paraId="6CC9F7BF" w14:textId="77777777" w:rsidTr="007E10BF">
        <w:tc>
          <w:tcPr>
            <w:tcW w:w="8789" w:type="dxa"/>
            <w:gridSpan w:val="4"/>
            <w:tcBorders>
              <w:bottom w:val="dotted" w:sz="4" w:space="0" w:color="auto"/>
            </w:tcBorders>
          </w:tcPr>
          <w:p w14:paraId="54815AA0" w14:textId="77777777" w:rsidR="00603660" w:rsidRPr="00F91CEA" w:rsidRDefault="00603660" w:rsidP="007E10BF">
            <w:pPr>
              <w:spacing w:after="0" w:line="240" w:lineRule="auto"/>
              <w:rPr>
                <w:rFonts w:cs="TH SarabunPSK"/>
                <w:color w:val="00B050"/>
                <w:sz w:val="24"/>
                <w:szCs w:val="24"/>
                <w:cs/>
              </w:rPr>
            </w:pPr>
            <w:r w:rsidRPr="00F91CEA">
              <w:rPr>
                <w:rFonts w:cs="TH SarabunPSK"/>
                <w:b/>
                <w:bCs/>
                <w:sz w:val="24"/>
                <w:szCs w:val="24"/>
                <w:cs/>
              </w:rPr>
              <w:t>ผลงานวิชาการ (อย่างน้อย 1 รายการในรอบ 5 ปีย้อนหลัง)</w:t>
            </w:r>
          </w:p>
          <w:p w14:paraId="017E95C7" w14:textId="77777777" w:rsidR="00603660" w:rsidRPr="00F91CEA" w:rsidRDefault="00603660" w:rsidP="00603660">
            <w:pPr>
              <w:pStyle w:val="ListParagraph"/>
              <w:numPr>
                <w:ilvl w:val="0"/>
                <w:numId w:val="5"/>
              </w:numPr>
              <w:spacing w:after="0" w:line="240" w:lineRule="auto"/>
              <w:ind w:left="321" w:hanging="284"/>
              <w:rPr>
                <w:rFonts w:cs="TH SarabunPSK"/>
                <w:color w:val="833C0B" w:themeColor="accent2" w:themeShade="80"/>
                <w:sz w:val="24"/>
                <w:szCs w:val="24"/>
              </w:rPr>
            </w:pP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r w:rsidRPr="00F91CEA">
              <w:rPr>
                <w:rFonts w:cs="TH SarabunPSK"/>
                <w:sz w:val="24"/>
                <w:szCs w:val="24"/>
                <w:cs/>
              </w:rPr>
              <w:t xml:space="preserve"> </w:t>
            </w:r>
          </w:p>
          <w:p w14:paraId="7044AB1D" w14:textId="77777777" w:rsidR="00603660" w:rsidRPr="00F91CEA" w:rsidRDefault="00603660" w:rsidP="00603660">
            <w:pPr>
              <w:pStyle w:val="ListParagraph"/>
              <w:numPr>
                <w:ilvl w:val="0"/>
                <w:numId w:val="5"/>
              </w:numPr>
              <w:spacing w:after="0" w:line="240" w:lineRule="auto"/>
              <w:ind w:left="322" w:hanging="284"/>
              <w:rPr>
                <w:rFonts w:cs="TH SarabunPSK"/>
                <w:color w:val="833C0B" w:themeColor="accent2" w:themeShade="80"/>
                <w:sz w:val="24"/>
                <w:szCs w:val="24"/>
              </w:rPr>
            </w:pP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p w14:paraId="15655DBE" w14:textId="77777777" w:rsidR="00603660" w:rsidRPr="00F91CEA" w:rsidRDefault="00603660" w:rsidP="00603660">
            <w:pPr>
              <w:pStyle w:val="ListParagraph"/>
              <w:numPr>
                <w:ilvl w:val="0"/>
                <w:numId w:val="5"/>
              </w:numPr>
              <w:spacing w:after="0" w:line="240" w:lineRule="auto"/>
              <w:ind w:left="322" w:hanging="284"/>
              <w:rPr>
                <w:rFonts w:cs="TH SarabunPSK"/>
                <w:color w:val="833C0B" w:themeColor="accent2" w:themeShade="80"/>
                <w:sz w:val="24"/>
                <w:szCs w:val="24"/>
                <w:cs/>
              </w:rPr>
            </w:pP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tc>
      </w:tr>
      <w:tr w:rsidR="00603660" w:rsidRPr="00F91CEA" w14:paraId="19F91EE6" w14:textId="77777777" w:rsidTr="007E10BF">
        <w:tc>
          <w:tcPr>
            <w:tcW w:w="2197" w:type="dxa"/>
            <w:tcBorders>
              <w:bottom w:val="dotted" w:sz="4" w:space="0" w:color="auto"/>
            </w:tcBorders>
          </w:tcPr>
          <w:p w14:paraId="1B323D4B" w14:textId="77777777" w:rsidR="00603660" w:rsidRPr="00F91CEA" w:rsidRDefault="00603660" w:rsidP="007E10BF">
            <w:pPr>
              <w:spacing w:after="0" w:line="240" w:lineRule="auto"/>
              <w:jc w:val="both"/>
              <w:rPr>
                <w:rFonts w:cs="TH SarabunPSK"/>
                <w:sz w:val="24"/>
                <w:szCs w:val="24"/>
              </w:rPr>
            </w:pPr>
            <w:r>
              <w:rPr>
                <w:rFonts w:cs="TH SarabunPSK" w:hint="cs"/>
                <w:sz w:val="24"/>
                <w:szCs w:val="24"/>
                <w:cs/>
              </w:rPr>
              <w:t>3</w:t>
            </w:r>
            <w:r w:rsidRPr="00F91CEA">
              <w:rPr>
                <w:rFonts w:cs="TH SarabunPSK"/>
                <w:sz w:val="24"/>
                <w:szCs w:val="24"/>
                <w:cs/>
              </w:rPr>
              <w:t xml:space="preserve">.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r w:rsidRPr="00F91CEA">
              <w:rPr>
                <w:rFonts w:cs="TH SarabunPSK"/>
                <w:sz w:val="24"/>
                <w:szCs w:val="24"/>
                <w:cs/>
              </w:rPr>
              <w:t xml:space="preserve"> ชื่อ-นามสกุล</w:t>
            </w:r>
          </w:p>
        </w:tc>
        <w:tc>
          <w:tcPr>
            <w:tcW w:w="2197" w:type="dxa"/>
            <w:tcBorders>
              <w:bottom w:val="dotted" w:sz="4" w:space="0" w:color="auto"/>
            </w:tcBorders>
          </w:tcPr>
          <w:p w14:paraId="71663717" w14:textId="77777777" w:rsidR="00603660" w:rsidRPr="00F91CEA" w:rsidRDefault="00603660" w:rsidP="007E10BF">
            <w:pPr>
              <w:spacing w:after="0" w:line="240" w:lineRule="auto"/>
              <w:jc w:val="both"/>
              <w:rPr>
                <w:rFonts w:cs="TH SarabunPSK"/>
                <w:sz w:val="24"/>
                <w:szCs w:val="24"/>
                <w:cs/>
              </w:rPr>
            </w:pPr>
          </w:p>
        </w:tc>
        <w:tc>
          <w:tcPr>
            <w:tcW w:w="2197" w:type="dxa"/>
            <w:tcBorders>
              <w:bottom w:val="dotted" w:sz="4" w:space="0" w:color="auto"/>
            </w:tcBorders>
          </w:tcPr>
          <w:p w14:paraId="795C6D2E"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ปริญญาเอก</w:t>
            </w:r>
            <w:r w:rsidRPr="00F91CEA">
              <w:rPr>
                <w:rFonts w:cs="TH SarabunPSK"/>
                <w:sz w:val="24"/>
                <w:szCs w:val="24"/>
                <w:cs/>
              </w:rPr>
              <w:t xml:space="preserve"> :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p>
          <w:p w14:paraId="69D5796A"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ปริญญาโท</w:t>
            </w:r>
            <w:r w:rsidRPr="00F91CEA">
              <w:rPr>
                <w:rFonts w:cs="TH SarabunPSK"/>
                <w:sz w:val="24"/>
                <w:szCs w:val="24"/>
                <w:cs/>
              </w:rPr>
              <w:t xml:space="preserve"> :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p>
          <w:p w14:paraId="3D9FD384"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ปริญญาตรี</w:t>
            </w:r>
            <w:r w:rsidRPr="00F91CEA">
              <w:rPr>
                <w:rFonts w:cs="TH SarabunPSK"/>
                <w:sz w:val="24"/>
                <w:szCs w:val="24"/>
                <w:cs/>
              </w:rPr>
              <w:t xml:space="preserve"> : </w:t>
            </w: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tc>
        <w:tc>
          <w:tcPr>
            <w:tcW w:w="2198" w:type="dxa"/>
            <w:tcBorders>
              <w:bottom w:val="dotted" w:sz="4" w:space="0" w:color="auto"/>
            </w:tcBorders>
          </w:tcPr>
          <w:p w14:paraId="37823A08" w14:textId="77777777" w:rsidR="00603660" w:rsidRPr="00F91CEA" w:rsidRDefault="00603660" w:rsidP="007E10BF">
            <w:pPr>
              <w:spacing w:after="0" w:line="240" w:lineRule="auto"/>
              <w:jc w:val="both"/>
              <w:rPr>
                <w:rFonts w:cs="TH SarabunPSK"/>
                <w:sz w:val="24"/>
                <w:szCs w:val="24"/>
                <w:cs/>
              </w:rPr>
            </w:pPr>
          </w:p>
        </w:tc>
      </w:tr>
      <w:tr w:rsidR="00603660" w:rsidRPr="00F91CEA" w14:paraId="513035A4" w14:textId="77777777" w:rsidTr="007E10BF">
        <w:tc>
          <w:tcPr>
            <w:tcW w:w="8789" w:type="dxa"/>
            <w:gridSpan w:val="4"/>
            <w:tcBorders>
              <w:bottom w:val="dotted" w:sz="4" w:space="0" w:color="auto"/>
            </w:tcBorders>
          </w:tcPr>
          <w:p w14:paraId="052316CE" w14:textId="77777777" w:rsidR="00603660" w:rsidRPr="00F91CEA" w:rsidRDefault="00603660" w:rsidP="007E10BF">
            <w:pPr>
              <w:spacing w:after="0" w:line="240" w:lineRule="auto"/>
              <w:rPr>
                <w:rFonts w:cs="TH SarabunPSK"/>
                <w:color w:val="00B050"/>
                <w:sz w:val="24"/>
                <w:szCs w:val="24"/>
                <w:cs/>
              </w:rPr>
            </w:pPr>
            <w:r w:rsidRPr="00F91CEA">
              <w:rPr>
                <w:rFonts w:cs="TH SarabunPSK"/>
                <w:b/>
                <w:bCs/>
                <w:sz w:val="24"/>
                <w:szCs w:val="24"/>
                <w:cs/>
              </w:rPr>
              <w:t>ผลงานวิชาการ (อย่างน้อย 1 รายการในรอบ 5 ปีย้อนหลัง)</w:t>
            </w:r>
          </w:p>
          <w:p w14:paraId="2E2E879F" w14:textId="77777777" w:rsidR="00603660" w:rsidRPr="00F91CEA" w:rsidRDefault="00603660" w:rsidP="00603660">
            <w:pPr>
              <w:pStyle w:val="ListParagraph"/>
              <w:numPr>
                <w:ilvl w:val="0"/>
                <w:numId w:val="6"/>
              </w:numPr>
              <w:spacing w:after="0" w:line="240" w:lineRule="auto"/>
              <w:ind w:left="321" w:hanging="284"/>
              <w:rPr>
                <w:rFonts w:cs="TH SarabunPSK"/>
                <w:color w:val="833C0B" w:themeColor="accent2" w:themeShade="80"/>
                <w:sz w:val="24"/>
                <w:szCs w:val="24"/>
              </w:rPr>
            </w:pP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r w:rsidRPr="00F91CEA">
              <w:rPr>
                <w:rFonts w:cs="TH SarabunPSK"/>
                <w:sz w:val="24"/>
                <w:szCs w:val="24"/>
                <w:cs/>
              </w:rPr>
              <w:t xml:space="preserve"> </w:t>
            </w:r>
          </w:p>
          <w:p w14:paraId="4A15ADBC" w14:textId="77777777" w:rsidR="00603660" w:rsidRPr="00F91CEA" w:rsidRDefault="00603660" w:rsidP="00603660">
            <w:pPr>
              <w:pStyle w:val="ListParagraph"/>
              <w:numPr>
                <w:ilvl w:val="0"/>
                <w:numId w:val="6"/>
              </w:numPr>
              <w:spacing w:after="0" w:line="240" w:lineRule="auto"/>
              <w:ind w:left="322" w:hanging="284"/>
              <w:rPr>
                <w:rFonts w:cs="TH SarabunPSK"/>
                <w:color w:val="833C0B" w:themeColor="accent2" w:themeShade="80"/>
                <w:sz w:val="24"/>
                <w:szCs w:val="24"/>
              </w:rPr>
            </w:pP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p w14:paraId="3CB6F05F" w14:textId="77777777" w:rsidR="00603660" w:rsidRPr="00F91CEA" w:rsidRDefault="00603660" w:rsidP="00603660">
            <w:pPr>
              <w:pStyle w:val="ListParagraph"/>
              <w:numPr>
                <w:ilvl w:val="0"/>
                <w:numId w:val="6"/>
              </w:numPr>
              <w:spacing w:after="0" w:line="240" w:lineRule="auto"/>
              <w:ind w:left="322" w:hanging="284"/>
              <w:rPr>
                <w:rFonts w:cs="TH SarabunPSK"/>
                <w:color w:val="833C0B" w:themeColor="accent2" w:themeShade="80"/>
                <w:sz w:val="24"/>
                <w:szCs w:val="24"/>
                <w:cs/>
              </w:rPr>
            </w:pP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tc>
      </w:tr>
      <w:tr w:rsidR="00603660" w:rsidRPr="00F91CEA" w14:paraId="1CF6F6CF" w14:textId="77777777" w:rsidTr="007E10BF">
        <w:tc>
          <w:tcPr>
            <w:tcW w:w="2197" w:type="dxa"/>
            <w:tcBorders>
              <w:bottom w:val="dotted" w:sz="4" w:space="0" w:color="auto"/>
            </w:tcBorders>
          </w:tcPr>
          <w:p w14:paraId="4186B935" w14:textId="77777777" w:rsidR="00603660" w:rsidRPr="00F91CEA" w:rsidRDefault="00603660" w:rsidP="007E10BF">
            <w:pPr>
              <w:spacing w:after="0" w:line="240" w:lineRule="auto"/>
              <w:jc w:val="both"/>
              <w:rPr>
                <w:rFonts w:cs="TH SarabunPSK"/>
                <w:sz w:val="24"/>
                <w:szCs w:val="24"/>
              </w:rPr>
            </w:pPr>
            <w:r>
              <w:rPr>
                <w:rFonts w:cs="TH SarabunPSK" w:hint="cs"/>
                <w:sz w:val="24"/>
                <w:szCs w:val="24"/>
                <w:cs/>
              </w:rPr>
              <w:t>4</w:t>
            </w:r>
            <w:r w:rsidRPr="00F91CEA">
              <w:rPr>
                <w:rFonts w:cs="TH SarabunPSK"/>
                <w:sz w:val="24"/>
                <w:szCs w:val="24"/>
                <w:cs/>
              </w:rPr>
              <w:t xml:space="preserve">.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r w:rsidRPr="00F91CEA">
              <w:rPr>
                <w:rFonts w:cs="TH SarabunPSK"/>
                <w:sz w:val="24"/>
                <w:szCs w:val="24"/>
                <w:cs/>
              </w:rPr>
              <w:t xml:space="preserve"> ชื่อ-นามสกุล</w:t>
            </w:r>
          </w:p>
        </w:tc>
        <w:tc>
          <w:tcPr>
            <w:tcW w:w="2197" w:type="dxa"/>
            <w:tcBorders>
              <w:bottom w:val="dotted" w:sz="4" w:space="0" w:color="auto"/>
            </w:tcBorders>
          </w:tcPr>
          <w:p w14:paraId="687BFDEB" w14:textId="77777777" w:rsidR="00603660" w:rsidRPr="00F91CEA" w:rsidRDefault="00603660" w:rsidP="007E10BF">
            <w:pPr>
              <w:spacing w:after="0" w:line="240" w:lineRule="auto"/>
              <w:jc w:val="both"/>
              <w:rPr>
                <w:rFonts w:cs="TH SarabunPSK"/>
                <w:sz w:val="24"/>
                <w:szCs w:val="24"/>
                <w:cs/>
              </w:rPr>
            </w:pPr>
          </w:p>
        </w:tc>
        <w:tc>
          <w:tcPr>
            <w:tcW w:w="2197" w:type="dxa"/>
            <w:tcBorders>
              <w:bottom w:val="dotted" w:sz="4" w:space="0" w:color="auto"/>
            </w:tcBorders>
          </w:tcPr>
          <w:p w14:paraId="77C90E23"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ปริญญาเอก</w:t>
            </w:r>
            <w:r w:rsidRPr="00F91CEA">
              <w:rPr>
                <w:rFonts w:cs="TH SarabunPSK"/>
                <w:sz w:val="24"/>
                <w:szCs w:val="24"/>
                <w:cs/>
              </w:rPr>
              <w:t xml:space="preserve"> :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p>
          <w:p w14:paraId="773058E3"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ปริญญาโท</w:t>
            </w:r>
            <w:r w:rsidRPr="00F91CEA">
              <w:rPr>
                <w:rFonts w:cs="TH SarabunPSK"/>
                <w:sz w:val="24"/>
                <w:szCs w:val="24"/>
                <w:cs/>
              </w:rPr>
              <w:t xml:space="preserve"> :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p>
          <w:p w14:paraId="14CEE631"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ปริญญาตรี</w:t>
            </w:r>
            <w:r w:rsidRPr="00F91CEA">
              <w:rPr>
                <w:rFonts w:cs="TH SarabunPSK"/>
                <w:sz w:val="24"/>
                <w:szCs w:val="24"/>
                <w:cs/>
              </w:rPr>
              <w:t xml:space="preserve"> : </w:t>
            </w: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tc>
        <w:tc>
          <w:tcPr>
            <w:tcW w:w="2198" w:type="dxa"/>
            <w:tcBorders>
              <w:bottom w:val="dotted" w:sz="4" w:space="0" w:color="auto"/>
            </w:tcBorders>
          </w:tcPr>
          <w:p w14:paraId="6061A4AA" w14:textId="77777777" w:rsidR="00603660" w:rsidRPr="00F91CEA" w:rsidRDefault="00603660" w:rsidP="007E10BF">
            <w:pPr>
              <w:spacing w:after="0" w:line="240" w:lineRule="auto"/>
              <w:jc w:val="both"/>
              <w:rPr>
                <w:rFonts w:cs="TH SarabunPSK"/>
                <w:sz w:val="24"/>
                <w:szCs w:val="24"/>
                <w:cs/>
              </w:rPr>
            </w:pPr>
          </w:p>
        </w:tc>
      </w:tr>
      <w:tr w:rsidR="00603660" w:rsidRPr="00F91CEA" w14:paraId="2C19C7CF" w14:textId="77777777" w:rsidTr="007E10BF">
        <w:tc>
          <w:tcPr>
            <w:tcW w:w="8789" w:type="dxa"/>
            <w:gridSpan w:val="4"/>
            <w:tcBorders>
              <w:bottom w:val="dotted" w:sz="4" w:space="0" w:color="auto"/>
            </w:tcBorders>
          </w:tcPr>
          <w:p w14:paraId="49673000" w14:textId="77777777" w:rsidR="00603660" w:rsidRPr="00F91CEA" w:rsidRDefault="00603660" w:rsidP="007E10BF">
            <w:pPr>
              <w:spacing w:after="0" w:line="240" w:lineRule="auto"/>
              <w:rPr>
                <w:rFonts w:cs="TH SarabunPSK"/>
                <w:color w:val="00B050"/>
                <w:sz w:val="24"/>
                <w:szCs w:val="24"/>
                <w:cs/>
              </w:rPr>
            </w:pPr>
            <w:r w:rsidRPr="00F91CEA">
              <w:rPr>
                <w:rFonts w:cs="TH SarabunPSK"/>
                <w:b/>
                <w:bCs/>
                <w:sz w:val="24"/>
                <w:szCs w:val="24"/>
                <w:cs/>
              </w:rPr>
              <w:t>ผลงานวิชาการ (อย่างน้อย 1 รายการในรอบ 5 ปีย้อนหลัง)</w:t>
            </w:r>
          </w:p>
          <w:p w14:paraId="16A950CF" w14:textId="77777777" w:rsidR="00603660" w:rsidRPr="00F91CEA" w:rsidRDefault="00603660" w:rsidP="00603660">
            <w:pPr>
              <w:pStyle w:val="ListParagraph"/>
              <w:numPr>
                <w:ilvl w:val="0"/>
                <w:numId w:val="7"/>
              </w:numPr>
              <w:spacing w:after="0" w:line="240" w:lineRule="auto"/>
              <w:ind w:left="321" w:hanging="284"/>
              <w:rPr>
                <w:rFonts w:cs="TH SarabunPSK"/>
                <w:color w:val="833C0B" w:themeColor="accent2" w:themeShade="80"/>
                <w:sz w:val="24"/>
                <w:szCs w:val="24"/>
              </w:rPr>
            </w:pP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r w:rsidRPr="00F91CEA">
              <w:rPr>
                <w:rFonts w:cs="TH SarabunPSK"/>
                <w:sz w:val="24"/>
                <w:szCs w:val="24"/>
                <w:cs/>
              </w:rPr>
              <w:t xml:space="preserve"> </w:t>
            </w:r>
          </w:p>
          <w:p w14:paraId="788DE2BF" w14:textId="77777777" w:rsidR="00603660" w:rsidRPr="00F91CEA" w:rsidRDefault="00603660" w:rsidP="00603660">
            <w:pPr>
              <w:pStyle w:val="ListParagraph"/>
              <w:numPr>
                <w:ilvl w:val="0"/>
                <w:numId w:val="7"/>
              </w:numPr>
              <w:spacing w:after="0" w:line="240" w:lineRule="auto"/>
              <w:ind w:left="322" w:hanging="284"/>
              <w:rPr>
                <w:rFonts w:cs="TH SarabunPSK"/>
                <w:color w:val="833C0B" w:themeColor="accent2" w:themeShade="80"/>
                <w:sz w:val="24"/>
                <w:szCs w:val="24"/>
              </w:rPr>
            </w:pP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p w14:paraId="7640B983" w14:textId="77777777" w:rsidR="00603660" w:rsidRPr="00F91CEA" w:rsidRDefault="00603660" w:rsidP="00603660">
            <w:pPr>
              <w:pStyle w:val="ListParagraph"/>
              <w:numPr>
                <w:ilvl w:val="0"/>
                <w:numId w:val="7"/>
              </w:numPr>
              <w:spacing w:after="0" w:line="240" w:lineRule="auto"/>
              <w:ind w:left="322" w:hanging="284"/>
              <w:rPr>
                <w:rFonts w:cs="TH SarabunPSK"/>
                <w:color w:val="833C0B" w:themeColor="accent2" w:themeShade="80"/>
                <w:sz w:val="24"/>
                <w:szCs w:val="24"/>
                <w:cs/>
              </w:rPr>
            </w:pPr>
            <w:r w:rsidRPr="00430BDB">
              <w:rPr>
                <w:rFonts w:cs="TH SarabunPSK"/>
                <w:color w:val="808080" w:themeColor="background1" w:themeShade="80"/>
                <w:sz w:val="24"/>
                <w:szCs w:val="24"/>
              </w:rPr>
              <w:lastRenderedPageBreak/>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tc>
      </w:tr>
      <w:tr w:rsidR="00603660" w:rsidRPr="00F91CEA" w14:paraId="3DEEC755" w14:textId="77777777" w:rsidTr="007E10BF">
        <w:tc>
          <w:tcPr>
            <w:tcW w:w="2197" w:type="dxa"/>
            <w:tcBorders>
              <w:bottom w:val="dotted" w:sz="4" w:space="0" w:color="auto"/>
            </w:tcBorders>
          </w:tcPr>
          <w:p w14:paraId="7413155B" w14:textId="77777777" w:rsidR="00603660" w:rsidRPr="00F91CEA" w:rsidRDefault="00603660" w:rsidP="007E10BF">
            <w:pPr>
              <w:spacing w:after="0" w:line="240" w:lineRule="auto"/>
              <w:jc w:val="both"/>
              <w:rPr>
                <w:rFonts w:cs="TH SarabunPSK"/>
                <w:sz w:val="24"/>
                <w:szCs w:val="24"/>
              </w:rPr>
            </w:pPr>
            <w:r>
              <w:rPr>
                <w:rFonts w:cs="TH SarabunPSK" w:hint="cs"/>
                <w:sz w:val="24"/>
                <w:szCs w:val="24"/>
                <w:cs/>
              </w:rPr>
              <w:lastRenderedPageBreak/>
              <w:t>5</w:t>
            </w:r>
            <w:r w:rsidRPr="00F91CEA">
              <w:rPr>
                <w:rFonts w:cs="TH SarabunPSK"/>
                <w:sz w:val="24"/>
                <w:szCs w:val="24"/>
                <w:cs/>
              </w:rPr>
              <w:t xml:space="preserve">.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r w:rsidRPr="00F91CEA">
              <w:rPr>
                <w:rFonts w:cs="TH SarabunPSK"/>
                <w:sz w:val="24"/>
                <w:szCs w:val="24"/>
                <w:cs/>
              </w:rPr>
              <w:t xml:space="preserve"> ชื่อ-นามสกุล</w:t>
            </w:r>
          </w:p>
        </w:tc>
        <w:tc>
          <w:tcPr>
            <w:tcW w:w="2197" w:type="dxa"/>
            <w:tcBorders>
              <w:bottom w:val="dotted" w:sz="4" w:space="0" w:color="auto"/>
            </w:tcBorders>
          </w:tcPr>
          <w:p w14:paraId="1B273700" w14:textId="77777777" w:rsidR="00603660" w:rsidRPr="00F91CEA" w:rsidRDefault="00603660" w:rsidP="007E10BF">
            <w:pPr>
              <w:spacing w:after="0" w:line="240" w:lineRule="auto"/>
              <w:jc w:val="both"/>
              <w:rPr>
                <w:rFonts w:cs="TH SarabunPSK"/>
                <w:sz w:val="24"/>
                <w:szCs w:val="24"/>
                <w:cs/>
              </w:rPr>
            </w:pPr>
          </w:p>
        </w:tc>
        <w:tc>
          <w:tcPr>
            <w:tcW w:w="2197" w:type="dxa"/>
            <w:tcBorders>
              <w:bottom w:val="dotted" w:sz="4" w:space="0" w:color="auto"/>
            </w:tcBorders>
          </w:tcPr>
          <w:p w14:paraId="4A75C70D"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ปริญญาเอก</w:t>
            </w:r>
            <w:r w:rsidRPr="00F91CEA">
              <w:rPr>
                <w:rFonts w:cs="TH SarabunPSK"/>
                <w:sz w:val="24"/>
                <w:szCs w:val="24"/>
                <w:cs/>
              </w:rPr>
              <w:t xml:space="preserve"> :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p>
          <w:p w14:paraId="23622593"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ปริญญาโท</w:t>
            </w:r>
            <w:r w:rsidRPr="00F91CEA">
              <w:rPr>
                <w:rFonts w:cs="TH SarabunPSK"/>
                <w:sz w:val="24"/>
                <w:szCs w:val="24"/>
                <w:cs/>
              </w:rPr>
              <w:t xml:space="preserve"> : </w:t>
            </w:r>
            <w:r w:rsidRPr="00CF4367">
              <w:rPr>
                <w:rFonts w:cs="TH SarabunPSK"/>
                <w:color w:val="808080" w:themeColor="background1" w:themeShade="80"/>
                <w:sz w:val="24"/>
                <w:szCs w:val="24"/>
              </w:rPr>
              <w:fldChar w:fldCharType="begin"/>
            </w:r>
            <w:r w:rsidRPr="00CF4367">
              <w:rPr>
                <w:rFonts w:cs="TH SarabunPSK"/>
                <w:color w:val="808080" w:themeColor="background1" w:themeShade="80"/>
                <w:sz w:val="24"/>
                <w:szCs w:val="24"/>
              </w:rPr>
              <w:instrText xml:space="preserve"> MACROBUTTON  AcceptAllChangesInDoc </w:instrText>
            </w:r>
            <w:r w:rsidRPr="00CF4367">
              <w:rPr>
                <w:rFonts w:cs="TH SarabunPSK"/>
                <w:color w:val="808080" w:themeColor="background1" w:themeShade="80"/>
                <w:sz w:val="24"/>
                <w:szCs w:val="24"/>
                <w:cs/>
              </w:rPr>
              <w:instrText xml:space="preserve">[คลิกพิมพ์] </w:instrText>
            </w:r>
            <w:r w:rsidRPr="00CF4367">
              <w:rPr>
                <w:rFonts w:cs="TH SarabunPSK"/>
                <w:color w:val="808080" w:themeColor="background1" w:themeShade="80"/>
                <w:sz w:val="24"/>
                <w:szCs w:val="24"/>
              </w:rPr>
              <w:fldChar w:fldCharType="end"/>
            </w:r>
          </w:p>
          <w:p w14:paraId="074848CE" w14:textId="77777777" w:rsidR="00603660" w:rsidRPr="00F91CEA" w:rsidRDefault="00603660" w:rsidP="007E10BF">
            <w:pPr>
              <w:spacing w:after="0" w:line="240" w:lineRule="auto"/>
              <w:jc w:val="both"/>
              <w:rPr>
                <w:rFonts w:cs="TH SarabunPSK"/>
                <w:sz w:val="24"/>
                <w:szCs w:val="24"/>
              </w:rPr>
            </w:pPr>
            <w:r w:rsidRPr="00F91CEA">
              <w:rPr>
                <w:rFonts w:cs="TH SarabunPSK"/>
                <w:b/>
                <w:bCs/>
                <w:sz w:val="24"/>
                <w:szCs w:val="24"/>
                <w:cs/>
              </w:rPr>
              <w:t>ปริญญาตรี</w:t>
            </w:r>
            <w:r w:rsidRPr="00F91CEA">
              <w:rPr>
                <w:rFonts w:cs="TH SarabunPSK"/>
                <w:sz w:val="24"/>
                <w:szCs w:val="24"/>
                <w:cs/>
              </w:rPr>
              <w:t xml:space="preserve"> : </w:t>
            </w: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tc>
        <w:tc>
          <w:tcPr>
            <w:tcW w:w="2198" w:type="dxa"/>
            <w:tcBorders>
              <w:bottom w:val="dotted" w:sz="4" w:space="0" w:color="auto"/>
            </w:tcBorders>
          </w:tcPr>
          <w:p w14:paraId="7B1DB67D" w14:textId="77777777" w:rsidR="00603660" w:rsidRPr="00F91CEA" w:rsidRDefault="00603660" w:rsidP="007E10BF">
            <w:pPr>
              <w:spacing w:after="0" w:line="240" w:lineRule="auto"/>
              <w:jc w:val="both"/>
              <w:rPr>
                <w:rFonts w:cs="TH SarabunPSK"/>
                <w:sz w:val="24"/>
                <w:szCs w:val="24"/>
                <w:cs/>
              </w:rPr>
            </w:pPr>
          </w:p>
        </w:tc>
      </w:tr>
      <w:tr w:rsidR="00603660" w:rsidRPr="00F91CEA" w14:paraId="6629C98C" w14:textId="77777777" w:rsidTr="007E10BF">
        <w:tc>
          <w:tcPr>
            <w:tcW w:w="8789" w:type="dxa"/>
            <w:gridSpan w:val="4"/>
            <w:tcBorders>
              <w:bottom w:val="dotted" w:sz="4" w:space="0" w:color="auto"/>
            </w:tcBorders>
          </w:tcPr>
          <w:p w14:paraId="0C61CD57" w14:textId="77777777" w:rsidR="00603660" w:rsidRPr="00F91CEA" w:rsidRDefault="00603660" w:rsidP="007E10BF">
            <w:pPr>
              <w:spacing w:after="0" w:line="240" w:lineRule="auto"/>
              <w:rPr>
                <w:rFonts w:cs="TH SarabunPSK"/>
                <w:color w:val="00B050"/>
                <w:sz w:val="24"/>
                <w:szCs w:val="24"/>
                <w:cs/>
              </w:rPr>
            </w:pPr>
            <w:r w:rsidRPr="00F91CEA">
              <w:rPr>
                <w:rFonts w:cs="TH SarabunPSK"/>
                <w:b/>
                <w:bCs/>
                <w:sz w:val="24"/>
                <w:szCs w:val="24"/>
                <w:cs/>
              </w:rPr>
              <w:t>ผลงานวิชาการ (อย่างน้อย 1 รายการในรอบ 5 ปีย้อนหลัง)</w:t>
            </w:r>
          </w:p>
          <w:p w14:paraId="1F0F44B2" w14:textId="77777777" w:rsidR="00603660" w:rsidRPr="00F91CEA" w:rsidRDefault="00603660" w:rsidP="00603660">
            <w:pPr>
              <w:pStyle w:val="ListParagraph"/>
              <w:numPr>
                <w:ilvl w:val="0"/>
                <w:numId w:val="8"/>
              </w:numPr>
              <w:spacing w:after="0" w:line="240" w:lineRule="auto"/>
              <w:ind w:left="321" w:hanging="284"/>
              <w:rPr>
                <w:rFonts w:cs="TH SarabunPSK"/>
                <w:color w:val="833C0B" w:themeColor="accent2" w:themeShade="80"/>
                <w:sz w:val="24"/>
                <w:szCs w:val="24"/>
              </w:rPr>
            </w:pP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r w:rsidRPr="00F91CEA">
              <w:rPr>
                <w:rFonts w:cs="TH SarabunPSK"/>
                <w:sz w:val="24"/>
                <w:szCs w:val="24"/>
                <w:cs/>
              </w:rPr>
              <w:t xml:space="preserve"> </w:t>
            </w:r>
          </w:p>
          <w:p w14:paraId="27CB1C16" w14:textId="77777777" w:rsidR="00603660" w:rsidRPr="00F91CEA" w:rsidRDefault="00603660" w:rsidP="00603660">
            <w:pPr>
              <w:pStyle w:val="ListParagraph"/>
              <w:numPr>
                <w:ilvl w:val="0"/>
                <w:numId w:val="8"/>
              </w:numPr>
              <w:spacing w:after="0" w:line="240" w:lineRule="auto"/>
              <w:ind w:left="322" w:hanging="284"/>
              <w:rPr>
                <w:rFonts w:cs="TH SarabunPSK"/>
                <w:color w:val="833C0B" w:themeColor="accent2" w:themeShade="80"/>
                <w:sz w:val="24"/>
                <w:szCs w:val="24"/>
              </w:rPr>
            </w:pP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p w14:paraId="36012D0B" w14:textId="77777777" w:rsidR="00603660" w:rsidRPr="00F91CEA" w:rsidRDefault="00603660" w:rsidP="00603660">
            <w:pPr>
              <w:pStyle w:val="ListParagraph"/>
              <w:numPr>
                <w:ilvl w:val="0"/>
                <w:numId w:val="8"/>
              </w:numPr>
              <w:spacing w:after="0" w:line="240" w:lineRule="auto"/>
              <w:ind w:left="322" w:hanging="284"/>
              <w:rPr>
                <w:rFonts w:cs="TH SarabunPSK"/>
                <w:color w:val="833C0B" w:themeColor="accent2" w:themeShade="80"/>
                <w:sz w:val="24"/>
                <w:szCs w:val="24"/>
                <w:cs/>
              </w:rPr>
            </w:pPr>
            <w:r w:rsidRPr="00430BDB">
              <w:rPr>
                <w:rFonts w:cs="TH SarabunPSK"/>
                <w:color w:val="808080" w:themeColor="background1" w:themeShade="80"/>
                <w:sz w:val="24"/>
                <w:szCs w:val="24"/>
              </w:rPr>
              <w:fldChar w:fldCharType="begin"/>
            </w:r>
            <w:r w:rsidRPr="00430BDB">
              <w:rPr>
                <w:rFonts w:cs="TH SarabunPSK"/>
                <w:color w:val="808080" w:themeColor="background1" w:themeShade="80"/>
                <w:sz w:val="24"/>
                <w:szCs w:val="24"/>
              </w:rPr>
              <w:instrText xml:space="preserve"> MACROBUTTON  AcceptAllChangesInDoc </w:instrText>
            </w:r>
            <w:r w:rsidRPr="00430BDB">
              <w:rPr>
                <w:rFonts w:cs="TH SarabunPSK"/>
                <w:color w:val="808080" w:themeColor="background1" w:themeShade="80"/>
                <w:sz w:val="24"/>
                <w:szCs w:val="24"/>
                <w:cs/>
              </w:rPr>
              <w:instrText xml:space="preserve">[คลิกพิมพ์] </w:instrText>
            </w:r>
            <w:r w:rsidRPr="00430BDB">
              <w:rPr>
                <w:rFonts w:cs="TH SarabunPSK"/>
                <w:color w:val="808080" w:themeColor="background1" w:themeShade="80"/>
                <w:sz w:val="24"/>
                <w:szCs w:val="24"/>
              </w:rPr>
              <w:fldChar w:fldCharType="end"/>
            </w:r>
          </w:p>
        </w:tc>
      </w:tr>
    </w:tbl>
    <w:p w14:paraId="6C25F5CB" w14:textId="77777777" w:rsidR="00603660" w:rsidRDefault="00603660" w:rsidP="00603660">
      <w:pPr>
        <w:tabs>
          <w:tab w:val="left" w:pos="851"/>
          <w:tab w:val="left" w:pos="1560"/>
          <w:tab w:val="left" w:pos="2835"/>
        </w:tabs>
        <w:spacing w:after="0" w:line="240" w:lineRule="auto"/>
        <w:jc w:val="thaiDistribute"/>
        <w:rPr>
          <w:rFonts w:cs="TH SarabunPSK"/>
          <w:b/>
          <w:bCs/>
          <w:color w:val="000000" w:themeColor="text1"/>
          <w:sz w:val="20"/>
          <w:szCs w:val="20"/>
        </w:rPr>
      </w:pPr>
    </w:p>
    <w:p w14:paraId="07536935" w14:textId="77777777" w:rsidR="00603660" w:rsidRPr="002F2816" w:rsidRDefault="00603660" w:rsidP="00603660">
      <w:pPr>
        <w:pStyle w:val="ListParagraph"/>
        <w:numPr>
          <w:ilvl w:val="0"/>
          <w:numId w:val="2"/>
        </w:numPr>
        <w:tabs>
          <w:tab w:val="left" w:pos="851"/>
          <w:tab w:val="left" w:pos="1560"/>
          <w:tab w:val="left" w:pos="2835"/>
        </w:tabs>
        <w:spacing w:after="0" w:line="240" w:lineRule="auto"/>
        <w:ind w:left="426" w:hanging="426"/>
        <w:jc w:val="thaiDistribute"/>
        <w:rPr>
          <w:rFonts w:cs="TH SarabunPSK"/>
          <w:b/>
          <w:bCs/>
          <w:color w:val="000000" w:themeColor="text1"/>
          <w:szCs w:val="32"/>
        </w:rPr>
      </w:pPr>
      <w:r w:rsidRPr="002F2816">
        <w:rPr>
          <w:rFonts w:cs="TH SarabunPSK"/>
          <w:b/>
          <w:bCs/>
          <w:color w:val="000000" w:themeColor="text1"/>
          <w:szCs w:val="32"/>
          <w:cs/>
        </w:rPr>
        <w:t>การปรับปรุงหลักสูตรตามรอบระยะเวลาที่กำหนด</w:t>
      </w:r>
    </w:p>
    <w:p w14:paraId="25F7BE7E" w14:textId="77777777" w:rsidR="00603660" w:rsidRDefault="00603660" w:rsidP="00603660">
      <w:pPr>
        <w:spacing w:after="0" w:line="240" w:lineRule="auto"/>
        <w:ind w:left="426" w:firstLine="588"/>
        <w:jc w:val="thaiDistribute"/>
        <w:rPr>
          <w:rFonts w:cs="TH SarabunPSK"/>
          <w:color w:val="000000" w:themeColor="text1"/>
        </w:rPr>
      </w:pPr>
      <w:r w:rsidRPr="002F2816">
        <w:rPr>
          <w:rFonts w:cs="TH SarabunPSK"/>
          <w:color w:val="000000" w:themeColor="text1"/>
          <w:cs/>
        </w:rPr>
        <w:t>ต้องไม่เกิน 5 ปี ตามรอบระยะเวลาของหลักสูตร หรืออย่างน้อยทุก ๆ 5 ป</w:t>
      </w:r>
      <w:r>
        <w:rPr>
          <w:rFonts w:cs="TH SarabunPSK" w:hint="cs"/>
          <w:color w:val="000000" w:themeColor="text1"/>
          <w:cs/>
        </w:rPr>
        <w:t>ี</w:t>
      </w:r>
    </w:p>
    <w:p w14:paraId="2C53B001" w14:textId="77777777" w:rsidR="00603660" w:rsidRPr="000A3621" w:rsidRDefault="00603660" w:rsidP="00603660">
      <w:pPr>
        <w:spacing w:after="0" w:line="240" w:lineRule="auto"/>
        <w:ind w:left="426" w:firstLine="588"/>
        <w:jc w:val="thaiDistribute"/>
        <w:rPr>
          <w:rFonts w:cs="TH SarabunPSK"/>
          <w:b/>
          <w:bCs/>
          <w:color w:val="000000" w:themeColor="text1"/>
        </w:rPr>
      </w:pPr>
      <w:r w:rsidRPr="000A3621">
        <w:rPr>
          <w:rFonts w:cs="TH SarabunPSK" w:hint="cs"/>
          <w:b/>
          <w:bCs/>
          <w:color w:val="000000" w:themeColor="text1"/>
          <w:cs/>
        </w:rPr>
        <w:t>ผลดำเนินงาน</w:t>
      </w:r>
    </w:p>
    <w:p w14:paraId="2193F41A" w14:textId="77777777" w:rsidR="00603660" w:rsidRDefault="00603660" w:rsidP="00603660">
      <w:pPr>
        <w:spacing w:after="0" w:line="240" w:lineRule="auto"/>
        <w:ind w:firstLine="1014"/>
        <w:jc w:val="thaiDistribute"/>
        <w:rPr>
          <w:rFonts w:cs="TH SarabunPSK"/>
          <w:color w:val="000000" w:themeColor="text1"/>
          <w:u w:val="dotted"/>
        </w:rPr>
      </w:pP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r>
        <w:rPr>
          <w:rFonts w:cs="TH SarabunPSK"/>
          <w:color w:val="000000" w:themeColor="text1"/>
          <w:u w:val="dotted"/>
          <w:cs/>
        </w:rPr>
        <w:tab/>
      </w:r>
    </w:p>
    <w:p w14:paraId="440845D6" w14:textId="77777777" w:rsidR="00603660" w:rsidRDefault="00603660" w:rsidP="00603660">
      <w:pPr>
        <w:spacing w:after="0" w:line="240" w:lineRule="auto"/>
        <w:jc w:val="thaiDistribute"/>
        <w:rPr>
          <w:rFonts w:cs="TH SarabunPSK"/>
          <w:color w:val="000000" w:themeColor="text1"/>
        </w:rPr>
      </w:pPr>
    </w:p>
    <w:p w14:paraId="0C6C0C05" w14:textId="77777777" w:rsidR="00603660" w:rsidRDefault="00603660" w:rsidP="00603660">
      <w:pPr>
        <w:spacing w:after="0" w:line="240" w:lineRule="auto"/>
        <w:jc w:val="thaiDistribute"/>
        <w:rPr>
          <w:rFonts w:cs="TH SarabunPSK"/>
          <w:color w:val="000000" w:themeColor="text1"/>
        </w:rPr>
      </w:pPr>
    </w:p>
    <w:p w14:paraId="2815D729" w14:textId="77777777" w:rsidR="00603660" w:rsidRDefault="00603660" w:rsidP="00603660">
      <w:pPr>
        <w:spacing w:after="0" w:line="240" w:lineRule="auto"/>
        <w:jc w:val="thaiDistribute"/>
        <w:rPr>
          <w:rFonts w:cs="TH SarabunPSK"/>
          <w:color w:val="000000" w:themeColor="text1"/>
          <w:cs/>
        </w:rPr>
        <w:sectPr w:rsidR="00603660" w:rsidSect="00C44894">
          <w:pgSz w:w="12240" w:h="15840"/>
          <w:pgMar w:top="1440" w:right="1440" w:bottom="1440" w:left="1440" w:header="708" w:footer="708" w:gutter="0"/>
          <w:pgNumType w:start="0"/>
          <w:cols w:space="708"/>
          <w:titlePg/>
          <w:docGrid w:linePitch="360"/>
        </w:sectPr>
      </w:pPr>
    </w:p>
    <w:p w14:paraId="68EC1456" w14:textId="72FF4195" w:rsidR="00603660" w:rsidRPr="0070403E" w:rsidRDefault="00180E2A" w:rsidP="00603660">
      <w:pPr>
        <w:spacing w:after="0" w:line="240" w:lineRule="auto"/>
        <w:rPr>
          <w:rFonts w:cs="TH SarabunPSK"/>
          <w:b/>
          <w:bCs/>
          <w:color w:val="000000" w:themeColor="text1"/>
        </w:rPr>
      </w:pPr>
      <w:r w:rsidRPr="0070403E">
        <w:rPr>
          <w:rFonts w:cs="TH SarabunPSK" w:hint="cs"/>
          <w:b/>
          <w:bCs/>
          <w:color w:val="000000" w:themeColor="text1"/>
          <w:cs/>
        </w:rPr>
        <w:lastRenderedPageBreak/>
        <w:t>ส่วนที่</w:t>
      </w:r>
      <w:r w:rsidRPr="0070403E">
        <w:rPr>
          <w:rFonts w:cs="TH SarabunPSK" w:hint="cs"/>
          <w:b/>
          <w:bCs/>
          <w:i w:val="0"/>
          <w:iCs/>
          <w:color w:val="000000" w:themeColor="text1"/>
          <w:cs/>
        </w:rPr>
        <w:t xml:space="preserve"> </w:t>
      </w:r>
      <w:r w:rsidR="00603660" w:rsidRPr="0070403E">
        <w:rPr>
          <w:rFonts w:cs="TH SarabunPSK" w:hint="cs"/>
          <w:b/>
          <w:bCs/>
          <w:color w:val="000000" w:themeColor="text1"/>
          <w:cs/>
        </w:rPr>
        <w:t xml:space="preserve">2  ผลการดำเนินงานตามเกณฑ์ </w:t>
      </w:r>
      <w:r w:rsidR="00603660" w:rsidRPr="0070403E">
        <w:rPr>
          <w:rFonts w:cs="TH SarabunPSK"/>
          <w:b/>
          <w:bCs/>
          <w:i w:val="0"/>
          <w:iCs/>
          <w:color w:val="000000" w:themeColor="text1"/>
        </w:rPr>
        <w:t>AUN</w:t>
      </w:r>
      <w:r w:rsidR="00603660" w:rsidRPr="0070403E">
        <w:rPr>
          <w:rFonts w:cs="TH SarabunPSK"/>
          <w:b/>
          <w:bCs/>
          <w:i w:val="0"/>
          <w:iCs/>
          <w:color w:val="000000" w:themeColor="text1"/>
          <w:cs/>
        </w:rPr>
        <w:t>-</w:t>
      </w:r>
      <w:r w:rsidR="00603660" w:rsidRPr="0070403E">
        <w:rPr>
          <w:rFonts w:cs="TH SarabunPSK"/>
          <w:b/>
          <w:bCs/>
          <w:i w:val="0"/>
          <w:iCs/>
          <w:color w:val="000000" w:themeColor="text1"/>
        </w:rPr>
        <w:t>QA</w:t>
      </w:r>
      <w:r w:rsidR="00603660" w:rsidRPr="0070403E">
        <w:rPr>
          <w:rFonts w:cs="TH SarabunPSK"/>
          <w:b/>
          <w:bCs/>
          <w:color w:val="000000" w:themeColor="text1"/>
        </w:rPr>
        <w:t xml:space="preserve"> </w:t>
      </w:r>
      <w:r w:rsidR="00603660" w:rsidRPr="0070403E">
        <w:rPr>
          <w:rFonts w:cs="TH SarabunPSK" w:hint="cs"/>
          <w:b/>
          <w:bCs/>
          <w:color w:val="000000" w:themeColor="text1"/>
          <w:cs/>
        </w:rPr>
        <w:t>ของหลักสูตร</w:t>
      </w:r>
    </w:p>
    <w:p w14:paraId="737754BD" w14:textId="76A0A606" w:rsidR="00603660" w:rsidRPr="0070403E" w:rsidRDefault="00603660" w:rsidP="00180E2A">
      <w:pPr>
        <w:shd w:val="clear" w:color="auto" w:fill="FFFFFF" w:themeFill="background1"/>
        <w:spacing w:before="120" w:after="0" w:line="240" w:lineRule="auto"/>
        <w:jc w:val="thaiDistribute"/>
        <w:rPr>
          <w:rFonts w:cs="TH SarabunPSK"/>
          <w:color w:val="000000" w:themeColor="text1"/>
        </w:rPr>
      </w:pPr>
      <w:r w:rsidRPr="0070403E">
        <w:rPr>
          <w:rFonts w:cs="TH SarabunPSK"/>
          <w:b/>
          <w:bCs/>
          <w:color w:val="000000" w:themeColor="text1"/>
        </w:rPr>
        <w:tab/>
      </w:r>
      <w:r w:rsidRPr="0070403E">
        <w:rPr>
          <w:rFonts w:cs="TH SarabunPSK" w:hint="cs"/>
          <w:color w:val="000000" w:themeColor="text1"/>
          <w:cs/>
        </w:rPr>
        <w:t xml:space="preserve">การประเมินคุณภาพระดับหลักสูตรตามเกณฑ์ </w:t>
      </w:r>
      <w:r w:rsidRPr="0070403E">
        <w:rPr>
          <w:rFonts w:cs="TH SarabunPSK"/>
          <w:i w:val="0"/>
          <w:iCs/>
          <w:color w:val="000000" w:themeColor="text1"/>
        </w:rPr>
        <w:t>AUN</w:t>
      </w:r>
      <w:r w:rsidRPr="0070403E">
        <w:rPr>
          <w:rFonts w:cs="TH SarabunPSK"/>
          <w:i w:val="0"/>
          <w:iCs/>
          <w:color w:val="000000" w:themeColor="text1"/>
          <w:cs/>
        </w:rPr>
        <w:t>-</w:t>
      </w:r>
      <w:r w:rsidRPr="0070403E">
        <w:rPr>
          <w:rFonts w:cs="TH SarabunPSK"/>
          <w:i w:val="0"/>
          <w:iCs/>
          <w:color w:val="000000" w:themeColor="text1"/>
        </w:rPr>
        <w:t>QA version 4</w:t>
      </w:r>
      <w:r w:rsidRPr="0070403E">
        <w:rPr>
          <w:rFonts w:cs="TH SarabunPSK"/>
          <w:color w:val="000000" w:themeColor="text1"/>
          <w:cs/>
        </w:rPr>
        <w:t>.</w:t>
      </w:r>
      <w:r w:rsidRPr="0070403E">
        <w:rPr>
          <w:rFonts w:cs="TH SarabunPSK"/>
          <w:i w:val="0"/>
          <w:iCs/>
          <w:color w:val="000000" w:themeColor="text1"/>
        </w:rPr>
        <w:t>0</w:t>
      </w:r>
      <w:r w:rsidRPr="0070403E">
        <w:rPr>
          <w:rFonts w:cs="TH SarabunPSK"/>
          <w:color w:val="000000" w:themeColor="text1"/>
        </w:rPr>
        <w:t xml:space="preserve"> </w:t>
      </w:r>
      <w:r w:rsidRPr="0070403E">
        <w:rPr>
          <w:rFonts w:cs="TH SarabunPSK" w:hint="cs"/>
          <w:color w:val="000000" w:themeColor="text1"/>
          <w:cs/>
        </w:rPr>
        <w:t xml:space="preserve">ประกอบด้วยเกณฑ์คุณภาพ 8 เกณฑ์ </w:t>
      </w:r>
      <w:r w:rsidRPr="0070403E">
        <w:rPr>
          <w:rFonts w:cs="TH SarabunPSK"/>
          <w:color w:val="000000" w:themeColor="text1"/>
          <w:cs/>
        </w:rPr>
        <w:t>(</w:t>
      </w:r>
      <w:r w:rsidRPr="0070403E">
        <w:rPr>
          <w:rFonts w:cs="TH SarabunPSK"/>
          <w:i w:val="0"/>
          <w:iCs/>
          <w:color w:val="000000" w:themeColor="text1"/>
        </w:rPr>
        <w:t>Criteria</w:t>
      </w:r>
      <w:r w:rsidRPr="0070403E">
        <w:rPr>
          <w:rFonts w:cs="TH SarabunPSK"/>
          <w:color w:val="000000" w:themeColor="text1"/>
          <w:cs/>
        </w:rPr>
        <w:t xml:space="preserve">) </w:t>
      </w:r>
      <w:r w:rsidRPr="0070403E">
        <w:rPr>
          <w:rFonts w:cs="TH SarabunPSK" w:hint="cs"/>
          <w:color w:val="000000" w:themeColor="text1"/>
          <w:cs/>
        </w:rPr>
        <w:t>แต่ละเกณฑ์มีระดับการประเมิน 7 ระดับ มีผลการดำเนินงานดังนี้</w:t>
      </w:r>
    </w:p>
    <w:p w14:paraId="5EB85E41" w14:textId="23AB08A5" w:rsidR="00E64FE9" w:rsidRPr="0070403E" w:rsidRDefault="00E64FE9" w:rsidP="00180E2A">
      <w:pPr>
        <w:shd w:val="clear" w:color="auto" w:fill="FFFFFF" w:themeFill="background1"/>
        <w:spacing w:after="0" w:line="345" w:lineRule="atLeast"/>
        <w:textAlignment w:val="baseline"/>
        <w:outlineLvl w:val="3"/>
        <w:rPr>
          <w:rFonts w:eastAsia="Times New Roman" w:cs="TH SarabunPSK"/>
          <w:b/>
          <w:bCs/>
          <w:i w:val="0"/>
          <w:color w:val="000000" w:themeColor="text1"/>
          <w:kern w:val="0"/>
          <w:bdr w:val="none" w:sz="0" w:space="0" w:color="auto" w:frame="1"/>
          <w14:ligatures w14:val="none"/>
        </w:rPr>
      </w:pPr>
      <w:r w:rsidRPr="0070403E">
        <w:rPr>
          <w:rFonts w:eastAsia="Times New Roman" w:cs="TH SarabunPSK"/>
          <w:b/>
          <w:bCs/>
          <w:i w:val="0"/>
          <w:color w:val="000000" w:themeColor="text1"/>
          <w:kern w:val="0"/>
          <w:bdr w:val="none" w:sz="0" w:space="0" w:color="auto" w:frame="1"/>
          <w14:ligatures w14:val="none"/>
        </w:rPr>
        <w:t>AUN-QA (Asean University Network Quality Assurance)</w:t>
      </w:r>
    </w:p>
    <w:p w14:paraId="2D7E63C9" w14:textId="77777777" w:rsidR="00E64FE9" w:rsidRPr="0070403E" w:rsidRDefault="00E64FE9" w:rsidP="00180E2A">
      <w:pPr>
        <w:shd w:val="clear" w:color="auto" w:fill="FFFFFF" w:themeFill="background1"/>
        <w:spacing w:after="0" w:line="345" w:lineRule="atLeast"/>
        <w:jc w:val="thaiDistribute"/>
        <w:textAlignment w:val="baseline"/>
        <w:outlineLvl w:val="3"/>
        <w:rPr>
          <w:rFonts w:eastAsia="Times New Roman" w:cs="TH SarabunPSK"/>
          <w:i w:val="0"/>
          <w:color w:val="000000" w:themeColor="text1"/>
          <w:kern w:val="0"/>
          <w14:ligatures w14:val="none"/>
        </w:rPr>
      </w:pPr>
      <w:r w:rsidRPr="0070403E">
        <w:rPr>
          <w:rFonts w:eastAsia="Times New Roman" w:cs="TH SarabunPSK"/>
          <w:i w:val="0"/>
          <w:color w:val="000000" w:themeColor="text1"/>
          <w:kern w:val="0"/>
          <w:cs/>
          <w14:ligatures w14:val="none"/>
        </w:rPr>
        <w:tab/>
        <w:t>เครือข่ายมหาวิทยาลัยอาเซียน เป็นความร่วมมือของสถาบันอุดมศึกษาระหว่างประเทศสมาชิกสมาคมประชาชาติแห่งเอเชียตะวันออกเชียงใต้หรืออาเซียน มีจุดมุ่งหมายในการจัดตั้งเพื่อส่งเสริมความร่วมมือทางด้านการศึกษา อันเป็นกลไกสำคัญในการสร้างรากฐานให้กับสังคมและความเป็นอันหนึ่งอันเดียวกันในภูมิภาค</w:t>
      </w:r>
      <w:r w:rsidRPr="0070403E">
        <w:rPr>
          <w:rFonts w:eastAsia="Times New Roman" w:cs="TH SarabunPSK" w:hint="cs"/>
          <w:i w:val="0"/>
          <w:color w:val="000000" w:themeColor="text1"/>
          <w:kern w:val="0"/>
          <w:cs/>
          <w14:ligatures w14:val="none"/>
        </w:rPr>
        <w:t xml:space="preserve"> </w:t>
      </w:r>
      <w:r w:rsidRPr="0070403E">
        <w:rPr>
          <w:rFonts w:eastAsia="Times New Roman" w:cs="TH SarabunPSK"/>
          <w:i w:val="0"/>
          <w:color w:val="000000" w:themeColor="text1"/>
          <w:kern w:val="0"/>
          <w:cs/>
          <w14:ligatures w14:val="none"/>
        </w:rPr>
        <w:t>ก่อตั้งขึ้นเมื่อเดือนพฤศจิกายน ค.ศ 1995 (พ.ศ.2538) รวม 13 สถาบัน ต่อมาได้ขยายความร่วมมือระหว่างอาเซียนเพิ่มมากขึ้น ทำให้สมาชิกเครือข่ายมหาวิทยาลัยอาเวียนเพิ่มจำนวนเป็น 26 สถาบัน</w:t>
      </w:r>
      <w:r w:rsidRPr="0070403E">
        <w:rPr>
          <w:rFonts w:eastAsia="Times New Roman" w:cs="TH SarabunPSK" w:hint="cs"/>
          <w:i w:val="0"/>
          <w:color w:val="000000" w:themeColor="text1"/>
          <w:kern w:val="0"/>
          <w:cs/>
          <w14:ligatures w14:val="none"/>
        </w:rPr>
        <w:t xml:space="preserve"> </w:t>
      </w:r>
      <w:r w:rsidRPr="0070403E">
        <w:rPr>
          <w:rFonts w:eastAsia="Times New Roman" w:cs="TH SarabunPSK"/>
          <w:i w:val="0"/>
          <w:color w:val="000000" w:themeColor="text1"/>
          <w:kern w:val="0"/>
          <w:cs/>
          <w14:ligatures w14:val="none"/>
        </w:rPr>
        <w:t>จาก</w:t>
      </w:r>
      <w:r w:rsidRPr="0070403E">
        <w:rPr>
          <w:rFonts w:eastAsia="Times New Roman" w:cs="TH SarabunPSK" w:hint="cs"/>
          <w:i w:val="0"/>
          <w:color w:val="000000" w:themeColor="text1"/>
          <w:kern w:val="0"/>
          <w:cs/>
          <w14:ligatures w14:val="none"/>
        </w:rPr>
        <w:t xml:space="preserve"> </w:t>
      </w:r>
      <w:r w:rsidRPr="0070403E">
        <w:rPr>
          <w:rFonts w:eastAsia="Times New Roman" w:cs="TH SarabunPSK"/>
          <w:i w:val="0"/>
          <w:color w:val="000000" w:themeColor="text1"/>
          <w:kern w:val="0"/>
          <w:cs/>
          <w14:ligatures w14:val="none"/>
        </w:rPr>
        <w:t>10 ประเทศอาเซียน โดยสำนักงานเลขานุการเครือข่ายมหาวิทยาลัยอาเซียน (</w:t>
      </w:r>
      <w:r w:rsidRPr="0070403E">
        <w:rPr>
          <w:rFonts w:eastAsia="Times New Roman" w:cs="TH SarabunPSK"/>
          <w:i w:val="0"/>
          <w:color w:val="000000" w:themeColor="text1"/>
          <w:kern w:val="0"/>
          <w14:ligatures w14:val="none"/>
        </w:rPr>
        <w:t xml:space="preserve">AUN Secretariat) </w:t>
      </w:r>
      <w:r w:rsidRPr="0070403E">
        <w:rPr>
          <w:rFonts w:eastAsia="Times New Roman" w:cs="TH SarabunPSK"/>
          <w:i w:val="0"/>
          <w:color w:val="000000" w:themeColor="text1"/>
          <w:kern w:val="0"/>
          <w:cs/>
          <w14:ligatures w14:val="none"/>
        </w:rPr>
        <w:t>ตั้งอยู่ที่ จุฬาลงกรณ์มหาวิทยาลัย  ประเทศไทย ซึ่งสถาบันอุดมศึกษาไทยที่เข้าเป็นสมาชิกมี  4  มหาวิทยาลัย คือ จุฬาลงกรณ์มหาวิทยาลัย มหาวิทยาลัยเชียงใหม่ มหาวิทยาลัยบูรพา และมหาวิทยาลัยมหิดล</w:t>
      </w:r>
    </w:p>
    <w:p w14:paraId="721AFA32" w14:textId="0903765B" w:rsidR="00E64FE9" w:rsidRPr="0070403E" w:rsidRDefault="00E64FE9" w:rsidP="00180E2A">
      <w:pPr>
        <w:shd w:val="clear" w:color="auto" w:fill="FFFFFF" w:themeFill="background1"/>
        <w:spacing w:after="0" w:line="345" w:lineRule="atLeast"/>
        <w:jc w:val="thaiDistribute"/>
        <w:textAlignment w:val="baseline"/>
        <w:outlineLvl w:val="3"/>
        <w:rPr>
          <w:rFonts w:eastAsia="Times New Roman" w:cs="TH SarabunPSK"/>
          <w:i w:val="0"/>
          <w:color w:val="000000" w:themeColor="text1"/>
          <w:kern w:val="0"/>
          <w14:ligatures w14:val="none"/>
        </w:rPr>
      </w:pPr>
      <w:r w:rsidRPr="0070403E">
        <w:rPr>
          <w:rFonts w:eastAsia="Times New Roman" w:cs="TH SarabunPSK"/>
          <w:i w:val="0"/>
          <w:color w:val="000000" w:themeColor="text1"/>
          <w:kern w:val="0"/>
          <w:cs/>
          <w14:ligatures w14:val="none"/>
        </w:rPr>
        <w:tab/>
      </w:r>
      <w:r w:rsidRPr="0070403E">
        <w:rPr>
          <w:rFonts w:eastAsia="Times New Roman" w:cs="TH SarabunPSK"/>
          <w:i w:val="0"/>
          <w:color w:val="000000" w:themeColor="text1"/>
          <w:kern w:val="0"/>
          <w14:ligatures w14:val="none"/>
        </w:rPr>
        <w:t xml:space="preserve">AUN-QA </w:t>
      </w:r>
      <w:r w:rsidRPr="0070403E">
        <w:rPr>
          <w:rFonts w:eastAsia="Times New Roman" w:cs="TH SarabunPSK"/>
          <w:i w:val="0"/>
          <w:color w:val="000000" w:themeColor="text1"/>
          <w:kern w:val="0"/>
          <w:cs/>
          <w14:ligatures w14:val="none"/>
        </w:rPr>
        <w:t>ได้เปิดรับสมาชิกสมทบ (</w:t>
      </w:r>
      <w:r w:rsidRPr="0070403E">
        <w:rPr>
          <w:rFonts w:eastAsia="Times New Roman" w:cs="TH SarabunPSK"/>
          <w:i w:val="0"/>
          <w:color w:val="000000" w:themeColor="text1"/>
          <w:kern w:val="0"/>
          <w14:ligatures w14:val="none"/>
        </w:rPr>
        <w:t xml:space="preserve">Associate Membership) </w:t>
      </w:r>
      <w:r w:rsidRPr="0070403E">
        <w:rPr>
          <w:rFonts w:eastAsia="Times New Roman" w:cs="TH SarabunPSK"/>
          <w:i w:val="0"/>
          <w:color w:val="000000" w:themeColor="text1"/>
          <w:kern w:val="0"/>
          <w:cs/>
          <w14:ligatures w14:val="none"/>
        </w:rPr>
        <w:t>ต</w:t>
      </w:r>
      <w:r w:rsidR="00F978B9" w:rsidRPr="0070403E">
        <w:rPr>
          <w:rFonts w:eastAsia="Times New Roman" w:cs="TH SarabunPSK"/>
          <w:i w:val="0"/>
          <w:color w:val="000000" w:themeColor="text1"/>
          <w:kern w:val="0"/>
          <w14:ligatures w14:val="none"/>
        </w:rPr>
        <w:t>ั้</w:t>
      </w:r>
      <w:r w:rsidRPr="0070403E">
        <w:rPr>
          <w:rFonts w:eastAsia="Times New Roman" w:cs="TH SarabunPSK"/>
          <w:i w:val="0"/>
          <w:color w:val="000000" w:themeColor="text1"/>
          <w:kern w:val="0"/>
          <w:cs/>
          <w14:ligatures w14:val="none"/>
        </w:rPr>
        <w:t>งแต่ต้นปี พ.ศ.2556</w:t>
      </w:r>
      <w:r w:rsidRPr="0070403E">
        <w:rPr>
          <w:rFonts w:eastAsia="Times New Roman" w:cs="TH SarabunPSK" w:hint="cs"/>
          <w:i w:val="0"/>
          <w:color w:val="000000" w:themeColor="text1"/>
          <w:kern w:val="0"/>
          <w:cs/>
          <w14:ligatures w14:val="none"/>
        </w:rPr>
        <w:t xml:space="preserve"> </w:t>
      </w:r>
      <w:r w:rsidRPr="0070403E">
        <w:rPr>
          <w:rFonts w:eastAsia="Times New Roman" w:cs="TH SarabunPSK"/>
          <w:i w:val="0"/>
          <w:color w:val="000000" w:themeColor="text1"/>
          <w:kern w:val="0"/>
          <w:cs/>
          <w14:ligatures w14:val="none"/>
        </w:rPr>
        <w:t>น</w:t>
      </w:r>
      <w:r w:rsidRPr="0070403E">
        <w:rPr>
          <w:rFonts w:eastAsia="Times New Roman" w:cs="TH SarabunPSK" w:hint="cs"/>
          <w:i w:val="0"/>
          <w:color w:val="000000" w:themeColor="text1"/>
          <w:kern w:val="0"/>
          <w:cs/>
          <w14:ligatures w14:val="none"/>
        </w:rPr>
        <w:t>ั</w:t>
      </w:r>
      <w:r w:rsidRPr="0070403E">
        <w:rPr>
          <w:rFonts w:eastAsia="Times New Roman" w:cs="TH SarabunPSK"/>
          <w:i w:val="0"/>
          <w:color w:val="000000" w:themeColor="text1"/>
          <w:kern w:val="0"/>
          <w:cs/>
          <w14:ligatures w14:val="none"/>
        </w:rPr>
        <w:t>บถึงปัจจุบันมีสมาชิกสมทบทั้งสิ้น 27 มหาวิทยาลัย</w:t>
      </w:r>
      <w:r w:rsidRPr="0070403E">
        <w:rPr>
          <w:rFonts w:eastAsia="Times New Roman" w:cs="TH SarabunPSK"/>
          <w:i w:val="0"/>
          <w:color w:val="000000" w:themeColor="text1"/>
          <w:kern w:val="0"/>
          <w:cs/>
          <w14:ligatures w14:val="none"/>
        </w:rPr>
        <w:br/>
        <w:t>จาก 7 ประเทศอาเซียน เครือข่ายการประกันคุณภาพมหาวิทยาลัยอาเซียน (</w:t>
      </w:r>
      <w:r w:rsidRPr="0070403E">
        <w:rPr>
          <w:rFonts w:eastAsia="Times New Roman" w:cs="TH SarabunPSK"/>
          <w:i w:val="0"/>
          <w:color w:val="000000" w:themeColor="text1"/>
          <w:kern w:val="0"/>
          <w14:ligatures w14:val="none"/>
        </w:rPr>
        <w:t xml:space="preserve">ASEAN University Network Quality Assurance : AUNQA) AUNQA </w:t>
      </w:r>
      <w:r w:rsidRPr="0070403E">
        <w:rPr>
          <w:rFonts w:eastAsia="Times New Roman" w:cs="TH SarabunPSK"/>
          <w:i w:val="0"/>
          <w:color w:val="000000" w:themeColor="text1"/>
          <w:kern w:val="0"/>
          <w:cs/>
          <w14:ligatures w14:val="none"/>
        </w:rPr>
        <w:t>ก่อตั้งขึ้นในปี พ.ศ.2541 โดยมีวัตถุประสงค์เพื่อสร้างกลไกการประกันคุณภาพและมาตรฐานอุดมศึกษาของมหาวิทยาลัยสมาชิกให้เป็นไปในแนวทางเดียวกัน</w:t>
      </w:r>
    </w:p>
    <w:p w14:paraId="224C312A" w14:textId="77777777" w:rsidR="00E64FE9" w:rsidRPr="0070403E" w:rsidRDefault="00E64FE9" w:rsidP="00180E2A">
      <w:pPr>
        <w:shd w:val="clear" w:color="auto" w:fill="FFFFFF" w:themeFill="background1"/>
        <w:spacing w:after="0" w:line="345" w:lineRule="atLeast"/>
        <w:textAlignment w:val="baseline"/>
        <w:outlineLvl w:val="3"/>
        <w:rPr>
          <w:rFonts w:eastAsia="Times New Roman" w:cs="TH SarabunPSK"/>
          <w:i w:val="0"/>
          <w:color w:val="000000" w:themeColor="text1"/>
          <w:kern w:val="0"/>
          <w14:ligatures w14:val="none"/>
        </w:rPr>
      </w:pPr>
      <w:r w:rsidRPr="0070403E">
        <w:rPr>
          <w:rFonts w:eastAsia="Times New Roman" w:cs="TH SarabunPSK"/>
          <w:b/>
          <w:bCs/>
          <w:i w:val="0"/>
          <w:color w:val="000000" w:themeColor="text1"/>
          <w:kern w:val="0"/>
          <w:cs/>
          <w14:ligatures w14:val="none"/>
        </w:rPr>
        <w:tab/>
        <w:t xml:space="preserve">ระบบการประกันคุณภาพของ </w:t>
      </w:r>
      <w:r w:rsidRPr="0070403E">
        <w:rPr>
          <w:rFonts w:eastAsia="Times New Roman" w:cs="TH SarabunPSK"/>
          <w:b/>
          <w:bCs/>
          <w:i w:val="0"/>
          <w:color w:val="000000" w:themeColor="text1"/>
          <w:kern w:val="0"/>
          <w14:ligatures w14:val="none"/>
        </w:rPr>
        <w:t>AUN-QA</w:t>
      </w:r>
      <w:r w:rsidRPr="0070403E">
        <w:rPr>
          <w:rFonts w:eastAsia="Times New Roman" w:cs="TH SarabunPSK" w:hint="cs"/>
          <w:i w:val="0"/>
          <w:color w:val="000000" w:themeColor="text1"/>
          <w:kern w:val="0"/>
          <w:cs/>
          <w14:ligatures w14:val="none"/>
        </w:rPr>
        <w:t xml:space="preserve"> </w:t>
      </w:r>
    </w:p>
    <w:p w14:paraId="021B2DD5" w14:textId="00B8420A" w:rsidR="00E64FE9" w:rsidRPr="0070403E" w:rsidRDefault="00E64FE9" w:rsidP="00180E2A">
      <w:pPr>
        <w:shd w:val="clear" w:color="auto" w:fill="FFFFFF" w:themeFill="background1"/>
        <w:spacing w:after="0" w:line="345" w:lineRule="atLeast"/>
        <w:textAlignment w:val="baseline"/>
        <w:outlineLvl w:val="3"/>
        <w:rPr>
          <w:rFonts w:eastAsia="Times New Roman" w:cs="TH SarabunPSK"/>
          <w:i w:val="0"/>
          <w:color w:val="000000" w:themeColor="text1"/>
          <w:kern w:val="0"/>
          <w14:ligatures w14:val="none"/>
        </w:rPr>
      </w:pPr>
      <w:r w:rsidRPr="0070403E">
        <w:rPr>
          <w:rFonts w:eastAsia="Times New Roman" w:cs="TH SarabunPSK"/>
          <w:i w:val="0"/>
          <w:color w:val="000000" w:themeColor="text1"/>
          <w:kern w:val="0"/>
          <w:cs/>
          <w14:ligatures w14:val="none"/>
        </w:rPr>
        <w:tab/>
        <w:t>การประกันคุณภาพมหาวิทยาลัยอาเซียน (</w:t>
      </w:r>
      <w:r w:rsidRPr="0070403E">
        <w:rPr>
          <w:rFonts w:eastAsia="Times New Roman" w:cs="TH SarabunPSK"/>
          <w:i w:val="0"/>
          <w:color w:val="000000" w:themeColor="text1"/>
          <w:kern w:val="0"/>
          <w14:ligatures w14:val="none"/>
        </w:rPr>
        <w:t xml:space="preserve">ASEAN University Network Quality Assurance : AUNQA) </w:t>
      </w:r>
      <w:r w:rsidRPr="0070403E">
        <w:rPr>
          <w:rFonts w:eastAsia="Times New Roman" w:cs="TH SarabunPSK"/>
          <w:i w:val="0"/>
          <w:color w:val="000000" w:themeColor="text1"/>
          <w:kern w:val="0"/>
          <w:cs/>
          <w14:ligatures w14:val="none"/>
        </w:rPr>
        <w:t>ประกอบด้วย 3 มิติ คือ</w:t>
      </w:r>
    </w:p>
    <w:p w14:paraId="67B9E4E5" w14:textId="64610012" w:rsidR="00E64FE9" w:rsidRPr="0070403E" w:rsidRDefault="00E64FE9" w:rsidP="00180E2A">
      <w:pPr>
        <w:shd w:val="clear" w:color="auto" w:fill="FFFFFF" w:themeFill="background1"/>
        <w:spacing w:after="0" w:line="345" w:lineRule="atLeast"/>
        <w:textAlignment w:val="baseline"/>
        <w:outlineLvl w:val="3"/>
        <w:rPr>
          <w:rFonts w:eastAsia="Times New Roman" w:cs="TH SarabunPSK"/>
          <w:i w:val="0"/>
          <w:color w:val="000000" w:themeColor="text1"/>
          <w:kern w:val="0"/>
          <w14:ligatures w14:val="none"/>
        </w:rPr>
      </w:pPr>
      <w:r w:rsidRPr="0070403E">
        <w:rPr>
          <w:rFonts w:eastAsia="Times New Roman" w:cs="TH SarabunPSK"/>
          <w:i w:val="0"/>
          <w:color w:val="000000" w:themeColor="text1"/>
          <w:kern w:val="0"/>
          <w:cs/>
          <w14:ligatures w14:val="none"/>
        </w:rPr>
        <w:tab/>
      </w:r>
      <w:r w:rsidRPr="0070403E">
        <w:rPr>
          <w:rFonts w:eastAsia="Times New Roman" w:cs="TH SarabunPSK" w:hint="cs"/>
          <w:i w:val="0"/>
          <w:color w:val="000000" w:themeColor="text1"/>
          <w:kern w:val="0"/>
          <w:cs/>
          <w14:ligatures w14:val="none"/>
        </w:rPr>
        <w:t xml:space="preserve">1. </w:t>
      </w:r>
      <w:r w:rsidRPr="0070403E">
        <w:rPr>
          <w:rFonts w:eastAsia="Times New Roman" w:cs="TH SarabunPSK"/>
          <w:i w:val="0"/>
          <w:color w:val="000000" w:themeColor="text1"/>
          <w:kern w:val="0"/>
          <w14:ligatures w14:val="none"/>
        </w:rPr>
        <w:t xml:space="preserve">Strategic     </w:t>
      </w:r>
      <w:r w:rsidRPr="0070403E">
        <w:rPr>
          <w:rFonts w:eastAsia="Times New Roman" w:cs="TH SarabunPSK"/>
          <w:i w:val="0"/>
          <w:color w:val="000000" w:themeColor="text1"/>
          <w:kern w:val="0"/>
          <w:cs/>
          <w14:ligatures w14:val="none"/>
        </w:rPr>
        <w:t>เป็นการประกันคุณภาพระดับสถาบันการศึกษา</w:t>
      </w:r>
    </w:p>
    <w:p w14:paraId="618F1EF3" w14:textId="784CAE51" w:rsidR="00E64FE9" w:rsidRPr="0070403E" w:rsidRDefault="00E64FE9" w:rsidP="00180E2A">
      <w:pPr>
        <w:shd w:val="clear" w:color="auto" w:fill="FFFFFF" w:themeFill="background1"/>
        <w:spacing w:after="0" w:line="345" w:lineRule="atLeast"/>
        <w:textAlignment w:val="baseline"/>
        <w:outlineLvl w:val="3"/>
        <w:rPr>
          <w:rFonts w:eastAsia="Times New Roman" w:cs="TH SarabunPSK"/>
          <w:i w:val="0"/>
          <w:color w:val="000000" w:themeColor="text1"/>
          <w:kern w:val="0"/>
          <w14:ligatures w14:val="none"/>
        </w:rPr>
      </w:pPr>
      <w:r w:rsidRPr="0070403E">
        <w:rPr>
          <w:rFonts w:eastAsia="Times New Roman" w:cs="TH SarabunPSK"/>
          <w:i w:val="0"/>
          <w:color w:val="000000" w:themeColor="text1"/>
          <w:kern w:val="0"/>
          <w:cs/>
          <w14:ligatures w14:val="none"/>
        </w:rPr>
        <w:tab/>
      </w:r>
      <w:r w:rsidRPr="0070403E">
        <w:rPr>
          <w:rFonts w:eastAsia="Times New Roman" w:cs="TH SarabunPSK" w:hint="cs"/>
          <w:i w:val="0"/>
          <w:color w:val="000000" w:themeColor="text1"/>
          <w:kern w:val="0"/>
          <w:cs/>
          <w14:ligatures w14:val="none"/>
        </w:rPr>
        <w:t xml:space="preserve">2. </w:t>
      </w:r>
      <w:r w:rsidRPr="0070403E">
        <w:rPr>
          <w:rFonts w:eastAsia="Times New Roman" w:cs="TH SarabunPSK"/>
          <w:i w:val="0"/>
          <w:color w:val="000000" w:themeColor="text1"/>
          <w:kern w:val="0"/>
          <w14:ligatures w14:val="none"/>
        </w:rPr>
        <w:t xml:space="preserve">Systemic    </w:t>
      </w:r>
      <w:r w:rsidRPr="0070403E">
        <w:rPr>
          <w:rFonts w:eastAsia="Times New Roman" w:cs="TH SarabunPSK"/>
          <w:i w:val="0"/>
          <w:color w:val="000000" w:themeColor="text1"/>
          <w:kern w:val="0"/>
          <w:cs/>
          <w14:ligatures w14:val="none"/>
        </w:rPr>
        <w:t>เป็นการประกันคุณภาพระบบการประกันคุณภาพภายใน</w:t>
      </w:r>
    </w:p>
    <w:p w14:paraId="12183F14" w14:textId="30C85C54" w:rsidR="00E64FE9" w:rsidRPr="0070403E" w:rsidRDefault="00E64FE9" w:rsidP="00180E2A">
      <w:pPr>
        <w:shd w:val="clear" w:color="auto" w:fill="FFFFFF" w:themeFill="background1"/>
        <w:spacing w:after="0" w:line="345" w:lineRule="atLeast"/>
        <w:textAlignment w:val="baseline"/>
        <w:outlineLvl w:val="3"/>
        <w:rPr>
          <w:rFonts w:eastAsia="Times New Roman" w:cs="TH SarabunPSK"/>
          <w:i w:val="0"/>
          <w:color w:val="000000" w:themeColor="text1"/>
          <w:kern w:val="0"/>
          <w14:ligatures w14:val="none"/>
        </w:rPr>
      </w:pPr>
      <w:r w:rsidRPr="0070403E">
        <w:rPr>
          <w:rFonts w:eastAsia="Times New Roman" w:cs="TH SarabunPSK"/>
          <w:i w:val="0"/>
          <w:color w:val="000000" w:themeColor="text1"/>
          <w:kern w:val="0"/>
          <w:cs/>
          <w14:ligatures w14:val="none"/>
        </w:rPr>
        <w:tab/>
      </w:r>
      <w:r w:rsidRPr="0070403E">
        <w:rPr>
          <w:rFonts w:eastAsia="Times New Roman" w:cs="TH SarabunPSK" w:hint="cs"/>
          <w:i w:val="0"/>
          <w:color w:val="000000" w:themeColor="text1"/>
          <w:kern w:val="0"/>
          <w:cs/>
          <w14:ligatures w14:val="none"/>
        </w:rPr>
        <w:t xml:space="preserve">3. </w:t>
      </w:r>
      <w:r w:rsidRPr="0070403E">
        <w:rPr>
          <w:rFonts w:eastAsia="Times New Roman" w:cs="TH SarabunPSK"/>
          <w:i w:val="0"/>
          <w:color w:val="000000" w:themeColor="text1"/>
          <w:kern w:val="0"/>
          <w14:ligatures w14:val="none"/>
        </w:rPr>
        <w:t xml:space="preserve">Tactical      </w:t>
      </w:r>
      <w:r w:rsidRPr="0070403E">
        <w:rPr>
          <w:rFonts w:eastAsia="Times New Roman" w:cs="TH SarabunPSK"/>
          <w:i w:val="0"/>
          <w:color w:val="000000" w:themeColor="text1"/>
          <w:kern w:val="0"/>
          <w:cs/>
          <w14:ligatures w14:val="none"/>
        </w:rPr>
        <w:t>เป็นการประกันคุณภาพระดับโปรแกรมหรือระดับหลักสูตร</w:t>
      </w:r>
    </w:p>
    <w:p w14:paraId="01903193" w14:textId="58D43E1D" w:rsidR="0070403E" w:rsidRPr="0070403E" w:rsidRDefault="00180E2A" w:rsidP="00180E2A">
      <w:pPr>
        <w:shd w:val="clear" w:color="auto" w:fill="FFFFFF" w:themeFill="background1"/>
        <w:spacing w:after="0" w:line="345" w:lineRule="atLeast"/>
        <w:jc w:val="thaiDistribute"/>
        <w:textAlignment w:val="baseline"/>
        <w:outlineLvl w:val="3"/>
        <w:rPr>
          <w:rFonts w:eastAsia="Times New Roman" w:cs="TH SarabunPSK"/>
          <w:i w:val="0"/>
          <w:color w:val="000000" w:themeColor="text1"/>
          <w:kern w:val="0"/>
          <w14:ligatures w14:val="none"/>
        </w:rPr>
      </w:pPr>
      <w:r w:rsidRPr="0070403E">
        <w:rPr>
          <w:rFonts w:eastAsia="Times New Roman" w:cs="TH SarabunPSK"/>
          <w:i w:val="0"/>
          <w:color w:val="000000" w:themeColor="text1"/>
          <w:kern w:val="0"/>
          <w:cs/>
          <w14:ligatures w14:val="none"/>
        </w:rPr>
        <w:tab/>
        <w:t xml:space="preserve">รูปแบบการประกันคุณภาพระดับโปรแกรมหรือระดับหลักสูตรเน้นที่การจัดการเรียนการสอนโดยพิจารณาคุณภาพภายใน 3 มิติ คือ ปัจจัยนำเข้า กระบวนการ และผลผลิต/ผลลัพธ์ โดยมีรูปแบบเริ่มจากผลการเรียนรู้ที่คาดหวังที่จะให้เกิดกับตัวผู้เรียน การแปลงผลการเรียนรู้ที่คาดหวังไปสู่โปรแกรมการศึกษาและวิธีที่จะทำให้บรรลุผลสัมฤทธิ์ผ่านกลยุทธ์การจัดการเรียนการสอน การวัดและประเมินผล การประเมินคุณภาพระดับโปรแกรมการศึกษาของ </w:t>
      </w:r>
      <w:r w:rsidRPr="0070403E">
        <w:rPr>
          <w:rFonts w:eastAsia="Times New Roman" w:cs="TH SarabunPSK"/>
          <w:i w:val="0"/>
          <w:color w:val="000000" w:themeColor="text1"/>
          <w:kern w:val="0"/>
          <w14:ligatures w14:val="none"/>
        </w:rPr>
        <w:t xml:space="preserve">AUNQA </w:t>
      </w:r>
      <w:r w:rsidRPr="0070403E">
        <w:rPr>
          <w:rFonts w:eastAsia="Times New Roman" w:cs="TH SarabunPSK"/>
          <w:i w:val="0"/>
          <w:color w:val="000000" w:themeColor="text1"/>
          <w:kern w:val="0"/>
          <w:cs/>
          <w14:ligatures w14:val="none"/>
        </w:rPr>
        <w:t xml:space="preserve">ใช้ระบบการประเมินจากคะแนนเต็ม 7 ในลักษณะ </w:t>
      </w:r>
      <w:r w:rsidRPr="0070403E">
        <w:rPr>
          <w:rFonts w:eastAsia="Times New Roman" w:cs="TH SarabunPSK"/>
          <w:i w:val="0"/>
          <w:color w:val="000000" w:themeColor="text1"/>
          <w:kern w:val="0"/>
          <w14:ligatures w14:val="none"/>
        </w:rPr>
        <w:t>Rating scale</w:t>
      </w:r>
    </w:p>
    <w:tbl>
      <w:tblPr>
        <w:tblW w:w="139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Look w:val="04A0" w:firstRow="1" w:lastRow="0" w:firstColumn="1" w:lastColumn="0" w:noHBand="0" w:noVBand="1"/>
      </w:tblPr>
      <w:tblGrid>
        <w:gridCol w:w="846"/>
        <w:gridCol w:w="13146"/>
      </w:tblGrid>
      <w:tr w:rsidR="0070403E" w:rsidRPr="0070403E" w14:paraId="56C8C7B4" w14:textId="77777777" w:rsidTr="0070403E">
        <w:trPr>
          <w:trHeight w:val="480"/>
        </w:trPr>
        <w:tc>
          <w:tcPr>
            <w:tcW w:w="846" w:type="dxa"/>
            <w:vAlign w:val="bottom"/>
            <w:hideMark/>
          </w:tcPr>
          <w:p w14:paraId="6187B3FD" w14:textId="77777777" w:rsidR="0070403E" w:rsidRPr="0070403E" w:rsidRDefault="0070403E" w:rsidP="0070403E">
            <w:pPr>
              <w:spacing w:after="0" w:line="204" w:lineRule="auto"/>
              <w:jc w:val="center"/>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lastRenderedPageBreak/>
              <w:t>Rating</w:t>
            </w:r>
          </w:p>
        </w:tc>
        <w:tc>
          <w:tcPr>
            <w:tcW w:w="13146" w:type="dxa"/>
            <w:tcMar>
              <w:top w:w="0" w:type="dxa"/>
              <w:left w:w="45" w:type="dxa"/>
              <w:bottom w:w="0" w:type="dxa"/>
              <w:right w:w="45" w:type="dxa"/>
            </w:tcMar>
            <w:vAlign w:val="bottom"/>
            <w:hideMark/>
          </w:tcPr>
          <w:p w14:paraId="2E10D504" w14:textId="77777777" w:rsidR="0070403E" w:rsidRPr="0070403E" w:rsidRDefault="0070403E" w:rsidP="0070403E">
            <w:pPr>
              <w:spacing w:after="0" w:line="204" w:lineRule="auto"/>
              <w:jc w:val="center"/>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Description</w:t>
            </w:r>
          </w:p>
        </w:tc>
      </w:tr>
      <w:tr w:rsidR="0070403E" w:rsidRPr="0070403E" w14:paraId="41B05713" w14:textId="77777777" w:rsidTr="0070403E">
        <w:trPr>
          <w:trHeight w:val="480"/>
        </w:trPr>
        <w:tc>
          <w:tcPr>
            <w:tcW w:w="846" w:type="dxa"/>
            <w:tcMar>
              <w:top w:w="0" w:type="dxa"/>
              <w:left w:w="45" w:type="dxa"/>
              <w:bottom w:w="0" w:type="dxa"/>
              <w:right w:w="45" w:type="dxa"/>
            </w:tcMar>
            <w:hideMark/>
          </w:tcPr>
          <w:p w14:paraId="6FA228A4" w14:textId="77777777" w:rsidR="0070403E" w:rsidRPr="0070403E" w:rsidRDefault="0070403E" w:rsidP="0070403E">
            <w:pPr>
              <w:spacing w:after="0" w:line="204" w:lineRule="auto"/>
              <w:jc w:val="center"/>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1</w:t>
            </w:r>
          </w:p>
        </w:tc>
        <w:tc>
          <w:tcPr>
            <w:tcW w:w="13146" w:type="dxa"/>
            <w:vAlign w:val="bottom"/>
            <w:hideMark/>
          </w:tcPr>
          <w:p w14:paraId="3AFE1D21" w14:textId="77777777" w:rsidR="0070403E" w:rsidRPr="0070403E" w:rsidRDefault="0070403E" w:rsidP="0070403E">
            <w:pPr>
              <w:spacing w:after="0" w:line="204" w:lineRule="auto"/>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Absolutely Inadequate</w:t>
            </w:r>
            <w:r w:rsidRPr="0070403E">
              <w:rPr>
                <w:rFonts w:eastAsia="Times New Roman" w:cs="TH SarabunPSK"/>
                <w:b/>
                <w:bCs/>
                <w:i w:val="0"/>
                <w:color w:val="000000" w:themeColor="text1"/>
                <w:kern w:val="0"/>
                <w14:ligatures w14:val="none"/>
              </w:rPr>
              <w:br/>
              <w:t>The QA practice to fulfil the criterion is not implemented. There are no plans, documents, evidences or results available. Immediate improvement must be made.</w:t>
            </w:r>
          </w:p>
        </w:tc>
      </w:tr>
      <w:tr w:rsidR="0070403E" w:rsidRPr="0070403E" w14:paraId="1E91E9D3" w14:textId="77777777" w:rsidTr="0070403E">
        <w:trPr>
          <w:trHeight w:val="480"/>
        </w:trPr>
        <w:tc>
          <w:tcPr>
            <w:tcW w:w="846" w:type="dxa"/>
            <w:tcMar>
              <w:top w:w="0" w:type="dxa"/>
              <w:left w:w="45" w:type="dxa"/>
              <w:bottom w:w="0" w:type="dxa"/>
              <w:right w:w="45" w:type="dxa"/>
            </w:tcMar>
            <w:hideMark/>
          </w:tcPr>
          <w:p w14:paraId="250956CF" w14:textId="77777777" w:rsidR="0070403E" w:rsidRPr="0070403E" w:rsidRDefault="0070403E" w:rsidP="0070403E">
            <w:pPr>
              <w:spacing w:after="0" w:line="204" w:lineRule="auto"/>
              <w:jc w:val="center"/>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2</w:t>
            </w:r>
          </w:p>
        </w:tc>
        <w:tc>
          <w:tcPr>
            <w:tcW w:w="13146" w:type="dxa"/>
            <w:vAlign w:val="bottom"/>
            <w:hideMark/>
          </w:tcPr>
          <w:p w14:paraId="7254140B" w14:textId="77777777" w:rsidR="0070403E" w:rsidRPr="0070403E" w:rsidRDefault="0070403E" w:rsidP="0070403E">
            <w:pPr>
              <w:spacing w:after="0" w:line="204" w:lineRule="auto"/>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Inadequate and Improvement is Necessary</w:t>
            </w:r>
            <w:r w:rsidRPr="0070403E">
              <w:rPr>
                <w:rFonts w:eastAsia="Times New Roman" w:cs="TH SarabunPSK"/>
                <w:b/>
                <w:bCs/>
                <w:i w:val="0"/>
                <w:color w:val="000000" w:themeColor="text1"/>
                <w:kern w:val="0"/>
                <w14:ligatures w14:val="none"/>
              </w:rPr>
              <w:br/>
              <w:t>The QA practice to fulfil the criterion is still at its planning stage or is inadequate where improvement is necessary. There is little document or evidence available. Performance of the QA practice shows little or poor results.</w:t>
            </w:r>
          </w:p>
        </w:tc>
      </w:tr>
      <w:tr w:rsidR="0070403E" w:rsidRPr="0070403E" w14:paraId="2616E95E" w14:textId="77777777" w:rsidTr="0070403E">
        <w:trPr>
          <w:trHeight w:val="480"/>
        </w:trPr>
        <w:tc>
          <w:tcPr>
            <w:tcW w:w="846" w:type="dxa"/>
            <w:tcMar>
              <w:top w:w="0" w:type="dxa"/>
              <w:left w:w="45" w:type="dxa"/>
              <w:bottom w:w="0" w:type="dxa"/>
              <w:right w:w="45" w:type="dxa"/>
            </w:tcMar>
            <w:hideMark/>
          </w:tcPr>
          <w:p w14:paraId="5EC418FE" w14:textId="77777777" w:rsidR="0070403E" w:rsidRPr="0070403E" w:rsidRDefault="0070403E" w:rsidP="0070403E">
            <w:pPr>
              <w:spacing w:after="0" w:line="204" w:lineRule="auto"/>
              <w:jc w:val="center"/>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3</w:t>
            </w:r>
          </w:p>
        </w:tc>
        <w:tc>
          <w:tcPr>
            <w:tcW w:w="13146" w:type="dxa"/>
            <w:vAlign w:val="bottom"/>
            <w:hideMark/>
          </w:tcPr>
          <w:p w14:paraId="23FFC435" w14:textId="77777777" w:rsidR="0070403E" w:rsidRPr="0070403E" w:rsidRDefault="0070403E" w:rsidP="0070403E">
            <w:pPr>
              <w:spacing w:after="0" w:line="204" w:lineRule="auto"/>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Inadequate but Minor Improvement Will Make It Adequate</w:t>
            </w:r>
            <w:r w:rsidRPr="0070403E">
              <w:rPr>
                <w:rFonts w:eastAsia="Times New Roman" w:cs="TH SarabunPSK"/>
                <w:b/>
                <w:bCs/>
                <w:i w:val="0"/>
                <w:color w:val="000000" w:themeColor="text1"/>
                <w:kern w:val="0"/>
                <w14:ligatures w14:val="none"/>
              </w:rPr>
              <w:br/>
              <w:t>The QA practice to fulfil the criterion is defined and implemented but minor improvement is needed to fully meet them. Documents are available but no clear evidence to support that they have been fully used. Performance of the QA practice shows inconsistent or some results.</w:t>
            </w:r>
          </w:p>
        </w:tc>
      </w:tr>
      <w:tr w:rsidR="0070403E" w:rsidRPr="0070403E" w14:paraId="30401C45" w14:textId="77777777" w:rsidTr="0070403E">
        <w:trPr>
          <w:trHeight w:val="480"/>
        </w:trPr>
        <w:tc>
          <w:tcPr>
            <w:tcW w:w="846" w:type="dxa"/>
            <w:tcMar>
              <w:top w:w="0" w:type="dxa"/>
              <w:left w:w="45" w:type="dxa"/>
              <w:bottom w:w="0" w:type="dxa"/>
              <w:right w:w="45" w:type="dxa"/>
            </w:tcMar>
            <w:hideMark/>
          </w:tcPr>
          <w:p w14:paraId="580372E5" w14:textId="77777777" w:rsidR="0070403E" w:rsidRPr="0070403E" w:rsidRDefault="0070403E" w:rsidP="0070403E">
            <w:pPr>
              <w:spacing w:after="0" w:line="204" w:lineRule="auto"/>
              <w:jc w:val="center"/>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4</w:t>
            </w:r>
          </w:p>
        </w:tc>
        <w:tc>
          <w:tcPr>
            <w:tcW w:w="13146" w:type="dxa"/>
            <w:vAlign w:val="bottom"/>
            <w:hideMark/>
          </w:tcPr>
          <w:p w14:paraId="175B9A6E" w14:textId="77777777" w:rsidR="0070403E" w:rsidRPr="0070403E" w:rsidRDefault="0070403E" w:rsidP="0070403E">
            <w:pPr>
              <w:spacing w:after="0" w:line="204" w:lineRule="auto"/>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Adequate as Expected</w:t>
            </w:r>
            <w:r w:rsidRPr="0070403E">
              <w:rPr>
                <w:rFonts w:eastAsia="Times New Roman" w:cs="TH SarabunPSK"/>
                <w:b/>
                <w:bCs/>
                <w:i w:val="0"/>
                <w:color w:val="000000" w:themeColor="text1"/>
                <w:kern w:val="0"/>
                <w14:ligatures w14:val="none"/>
              </w:rPr>
              <w:br/>
              <w:t>The QA practice to fulfil the criterion is adequate and evidences support that it has been fully implemented. Performance of the QA practice shows consistent results as expected.</w:t>
            </w:r>
          </w:p>
        </w:tc>
      </w:tr>
      <w:tr w:rsidR="0070403E" w:rsidRPr="0070403E" w14:paraId="4D4BC4CC" w14:textId="77777777" w:rsidTr="0070403E">
        <w:trPr>
          <w:trHeight w:val="480"/>
        </w:trPr>
        <w:tc>
          <w:tcPr>
            <w:tcW w:w="846" w:type="dxa"/>
            <w:tcMar>
              <w:top w:w="0" w:type="dxa"/>
              <w:left w:w="45" w:type="dxa"/>
              <w:bottom w:w="0" w:type="dxa"/>
              <w:right w:w="45" w:type="dxa"/>
            </w:tcMar>
            <w:hideMark/>
          </w:tcPr>
          <w:p w14:paraId="26894049" w14:textId="77777777" w:rsidR="0070403E" w:rsidRPr="0070403E" w:rsidRDefault="0070403E" w:rsidP="0070403E">
            <w:pPr>
              <w:spacing w:after="0" w:line="204" w:lineRule="auto"/>
              <w:jc w:val="center"/>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5</w:t>
            </w:r>
          </w:p>
        </w:tc>
        <w:tc>
          <w:tcPr>
            <w:tcW w:w="13146" w:type="dxa"/>
            <w:vAlign w:val="bottom"/>
            <w:hideMark/>
          </w:tcPr>
          <w:p w14:paraId="7A73F35A" w14:textId="77777777" w:rsidR="0070403E" w:rsidRPr="0070403E" w:rsidRDefault="0070403E" w:rsidP="0070403E">
            <w:pPr>
              <w:spacing w:after="0" w:line="204" w:lineRule="auto"/>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Better Than Adequate</w:t>
            </w:r>
            <w:r w:rsidRPr="0070403E">
              <w:rPr>
                <w:rFonts w:eastAsia="Times New Roman" w:cs="TH SarabunPSK"/>
                <w:b/>
                <w:bCs/>
                <w:i w:val="0"/>
                <w:color w:val="000000" w:themeColor="text1"/>
                <w:kern w:val="0"/>
                <w14:ligatures w14:val="none"/>
              </w:rPr>
              <w:br/>
              <w:t>The QA practice to fulfil the criterion is better than adequate. Evidences support that it has been efficiently implemented. Performance of the QA practice shows good results and positive improvement trend.</w:t>
            </w:r>
          </w:p>
        </w:tc>
      </w:tr>
      <w:tr w:rsidR="0070403E" w:rsidRPr="0070403E" w14:paraId="5E1FEB91" w14:textId="77777777" w:rsidTr="0070403E">
        <w:trPr>
          <w:trHeight w:val="480"/>
        </w:trPr>
        <w:tc>
          <w:tcPr>
            <w:tcW w:w="846" w:type="dxa"/>
            <w:tcMar>
              <w:top w:w="0" w:type="dxa"/>
              <w:left w:w="45" w:type="dxa"/>
              <w:bottom w:w="0" w:type="dxa"/>
              <w:right w:w="45" w:type="dxa"/>
            </w:tcMar>
            <w:hideMark/>
          </w:tcPr>
          <w:p w14:paraId="6EC99EBF" w14:textId="77777777" w:rsidR="0070403E" w:rsidRPr="0070403E" w:rsidRDefault="0070403E" w:rsidP="0070403E">
            <w:pPr>
              <w:spacing w:after="0" w:line="204" w:lineRule="auto"/>
              <w:jc w:val="center"/>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6</w:t>
            </w:r>
          </w:p>
        </w:tc>
        <w:tc>
          <w:tcPr>
            <w:tcW w:w="13146" w:type="dxa"/>
            <w:vAlign w:val="bottom"/>
            <w:hideMark/>
          </w:tcPr>
          <w:p w14:paraId="47DC0105" w14:textId="77777777" w:rsidR="0070403E" w:rsidRPr="0070403E" w:rsidRDefault="0070403E" w:rsidP="0070403E">
            <w:pPr>
              <w:spacing w:after="0" w:line="204" w:lineRule="auto"/>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Example of Best Practices</w:t>
            </w:r>
            <w:r w:rsidRPr="0070403E">
              <w:rPr>
                <w:rFonts w:eastAsia="Times New Roman" w:cs="TH SarabunPSK"/>
                <w:b/>
                <w:bCs/>
                <w:i w:val="0"/>
                <w:color w:val="000000" w:themeColor="text1"/>
                <w:kern w:val="0"/>
                <w14:ligatures w14:val="none"/>
              </w:rPr>
              <w:br/>
              <w:t>The QA practice to fulfil the criterion is considered to be example of best practices in the field. Evidences support that it has been effectively implemented. Performance of QA practice shows very good results and positive improvement trend.</w:t>
            </w:r>
          </w:p>
        </w:tc>
      </w:tr>
      <w:tr w:rsidR="0070403E" w:rsidRPr="0070403E" w14:paraId="69D9EEDF" w14:textId="77777777" w:rsidTr="0070403E">
        <w:trPr>
          <w:trHeight w:val="480"/>
        </w:trPr>
        <w:tc>
          <w:tcPr>
            <w:tcW w:w="846" w:type="dxa"/>
            <w:tcMar>
              <w:top w:w="0" w:type="dxa"/>
              <w:left w:w="45" w:type="dxa"/>
              <w:bottom w:w="0" w:type="dxa"/>
              <w:right w:w="45" w:type="dxa"/>
            </w:tcMar>
            <w:hideMark/>
          </w:tcPr>
          <w:p w14:paraId="099CEFD9" w14:textId="77777777" w:rsidR="0070403E" w:rsidRPr="0070403E" w:rsidRDefault="0070403E" w:rsidP="0070403E">
            <w:pPr>
              <w:spacing w:after="0" w:line="204" w:lineRule="auto"/>
              <w:jc w:val="center"/>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7</w:t>
            </w:r>
          </w:p>
        </w:tc>
        <w:tc>
          <w:tcPr>
            <w:tcW w:w="13146" w:type="dxa"/>
            <w:vAlign w:val="bottom"/>
            <w:hideMark/>
          </w:tcPr>
          <w:p w14:paraId="64AA06F6" w14:textId="77777777" w:rsidR="0070403E" w:rsidRPr="0070403E" w:rsidRDefault="0070403E" w:rsidP="0070403E">
            <w:pPr>
              <w:spacing w:after="0" w:line="204" w:lineRule="auto"/>
              <w:rPr>
                <w:rFonts w:eastAsia="Times New Roman" w:cs="TH SarabunPSK"/>
                <w:b/>
                <w:bCs/>
                <w:i w:val="0"/>
                <w:color w:val="000000" w:themeColor="text1"/>
                <w:kern w:val="0"/>
                <w14:ligatures w14:val="none"/>
              </w:rPr>
            </w:pPr>
            <w:r w:rsidRPr="0070403E">
              <w:rPr>
                <w:rFonts w:eastAsia="Times New Roman" w:cs="TH SarabunPSK"/>
                <w:b/>
                <w:bCs/>
                <w:i w:val="0"/>
                <w:color w:val="000000" w:themeColor="text1"/>
                <w:kern w:val="0"/>
                <w14:ligatures w14:val="none"/>
              </w:rPr>
              <w:t>Excellent (Example of World-class or Leading Practices)</w:t>
            </w:r>
            <w:r w:rsidRPr="0070403E">
              <w:rPr>
                <w:rFonts w:eastAsia="Times New Roman" w:cs="TH SarabunPSK"/>
                <w:b/>
                <w:bCs/>
                <w:i w:val="0"/>
                <w:color w:val="000000" w:themeColor="text1"/>
                <w:kern w:val="0"/>
                <w14:ligatures w14:val="none"/>
              </w:rPr>
              <w:br/>
              <w:t>The QA practice to fulfil the criterion is considered to be excellent or example of world-class practices in the field. Evidences support that it has been innovatively implemented. Performance of the QA practice shows excellent results and outstanding improvement trends.</w:t>
            </w:r>
          </w:p>
        </w:tc>
      </w:tr>
    </w:tbl>
    <w:p w14:paraId="615FB2C1" w14:textId="77777777" w:rsidR="0070403E" w:rsidRDefault="0070403E">
      <w:pPr>
        <w:rPr>
          <w:rFonts w:eastAsia="Times New Roman" w:cs="TH SarabunPSK"/>
          <w:i w:val="0"/>
          <w:color w:val="000000" w:themeColor="text1"/>
          <w:kern w:val="0"/>
          <w:sz w:val="36"/>
          <w:szCs w:val="36"/>
          <w14:ligatures w14:val="none"/>
        </w:rPr>
      </w:pPr>
      <w:r>
        <w:rPr>
          <w:rFonts w:eastAsia="Times New Roman" w:cs="TH SarabunPSK"/>
          <w:i w:val="0"/>
          <w:color w:val="000000" w:themeColor="text1"/>
          <w:kern w:val="0"/>
          <w:sz w:val="36"/>
          <w:szCs w:val="36"/>
          <w14:ligatures w14:val="none"/>
        </w:rPr>
        <w:br w:type="page"/>
      </w:r>
    </w:p>
    <w:p w14:paraId="407B64BB" w14:textId="77777777" w:rsidR="00192C2C" w:rsidRDefault="00192C2C" w:rsidP="00180E2A">
      <w:pPr>
        <w:shd w:val="clear" w:color="auto" w:fill="FFFFFF" w:themeFill="background1"/>
        <w:spacing w:after="0" w:line="345" w:lineRule="atLeast"/>
        <w:jc w:val="thaiDistribute"/>
        <w:textAlignment w:val="baseline"/>
        <w:outlineLvl w:val="3"/>
        <w:rPr>
          <w:rFonts w:eastAsia="Times New Roman" w:cs="TH SarabunPSK"/>
          <w:i w:val="0"/>
          <w:color w:val="000000" w:themeColor="text1"/>
          <w:kern w:val="0"/>
          <w:sz w:val="36"/>
          <w:szCs w:val="36"/>
          <w14:ligatures w14:val="none"/>
        </w:rPr>
      </w:pPr>
    </w:p>
    <w:p w14:paraId="5DC72031" w14:textId="6F2245A9" w:rsidR="00192C2C" w:rsidRPr="0070403E" w:rsidRDefault="00192C2C" w:rsidP="00180E2A">
      <w:pPr>
        <w:shd w:val="clear" w:color="auto" w:fill="FFFFFF" w:themeFill="background1"/>
        <w:spacing w:after="0" w:line="345" w:lineRule="atLeast"/>
        <w:jc w:val="thaiDistribute"/>
        <w:textAlignment w:val="baseline"/>
        <w:outlineLvl w:val="3"/>
        <w:rPr>
          <w:rFonts w:eastAsia="Times New Roman" w:cs="TH SarabunPSK"/>
          <w:i w:val="0"/>
          <w:color w:val="000000" w:themeColor="text1"/>
          <w:kern w:val="0"/>
          <w14:ligatures w14:val="none"/>
        </w:rPr>
      </w:pPr>
      <w:r w:rsidRPr="0070403E">
        <w:rPr>
          <w:rFonts w:eastAsia="Times New Roman" w:cs="TH SarabunPSK"/>
          <w:b/>
          <w:bCs/>
          <w:i w:val="0"/>
          <w:color w:val="000000" w:themeColor="text1"/>
          <w:kern w:val="0"/>
          <w:u w:val="single"/>
          <w:cs/>
          <w14:ligatures w14:val="none"/>
        </w:rPr>
        <w:t>เกณฑ์การประเมินคุณภาพระดับโปรแกรมหรือระดับหลักสูตรการศึกษา</w:t>
      </w:r>
      <w:r w:rsidRPr="0070403E">
        <w:rPr>
          <w:rFonts w:eastAsia="Times New Roman" w:cs="TH SarabunPSK"/>
          <w:i w:val="0"/>
          <w:color w:val="000000" w:themeColor="text1"/>
          <w:kern w:val="0"/>
          <w:cs/>
          <w14:ligatures w14:val="none"/>
        </w:rPr>
        <w:t xml:space="preserve"> ประกอบด้วย เกณฑ์ </w:t>
      </w:r>
      <w:r w:rsidRPr="0070403E">
        <w:rPr>
          <w:rFonts w:eastAsia="Times New Roman" w:cs="TH SarabunPSK"/>
          <w:i w:val="0"/>
          <w:color w:val="000000" w:themeColor="text1"/>
          <w:kern w:val="0"/>
          <w14:ligatures w14:val="none"/>
        </w:rPr>
        <w:t xml:space="preserve">AUN-QA (Version </w:t>
      </w:r>
      <w:r w:rsidRPr="0070403E">
        <w:rPr>
          <w:rFonts w:eastAsia="Times New Roman" w:cs="TH SarabunPSK"/>
          <w:i w:val="0"/>
          <w:color w:val="000000" w:themeColor="text1"/>
          <w:kern w:val="0"/>
          <w:cs/>
          <w14:ligatures w14:val="none"/>
        </w:rPr>
        <w:t>4.0) จำนวน 8</w:t>
      </w:r>
      <w:r w:rsidRPr="0070403E">
        <w:rPr>
          <w:rFonts w:eastAsia="Times New Roman" w:cs="TH SarabunPSK" w:hint="cs"/>
          <w:i w:val="0"/>
          <w:color w:val="000000" w:themeColor="text1"/>
          <w:kern w:val="0"/>
          <w:cs/>
          <w14:ligatures w14:val="none"/>
        </w:rPr>
        <w:t xml:space="preserve"> </w:t>
      </w:r>
      <w:r w:rsidRPr="0070403E">
        <w:rPr>
          <w:rFonts w:eastAsia="Times New Roman" w:cs="TH SarabunPSK"/>
          <w:i w:val="0"/>
          <w:color w:val="000000" w:themeColor="text1"/>
          <w:kern w:val="0"/>
          <w:cs/>
          <w14:ligatures w14:val="none"/>
        </w:rPr>
        <w:t xml:space="preserve">ข้อ </w:t>
      </w:r>
      <w:r w:rsidRPr="0070403E">
        <w:rPr>
          <w:rFonts w:eastAsia="Times New Roman" w:cs="TH SarabunPSK"/>
          <w:i w:val="0"/>
          <w:color w:val="000000" w:themeColor="text1"/>
          <w:kern w:val="0"/>
          <w:cs/>
          <w14:ligatures w14:val="none"/>
        </w:rPr>
        <w:br/>
        <w:t xml:space="preserve">และในแต่ละเกณฑ์ยังประกอบด้วยเกณฑ์การพิจารณาย่อย ๆ </w:t>
      </w:r>
      <w:r w:rsidRPr="0070403E">
        <w:rPr>
          <w:rFonts w:eastAsia="Times New Roman" w:cs="TH SarabunPSK" w:hint="cs"/>
          <w:i w:val="0"/>
          <w:color w:val="000000" w:themeColor="text1"/>
          <w:kern w:val="0"/>
          <w:cs/>
          <w14:ligatures w14:val="none"/>
        </w:rPr>
        <w:t xml:space="preserve">จำนวน </w:t>
      </w:r>
      <w:r w:rsidRPr="0070403E">
        <w:rPr>
          <w:rFonts w:eastAsia="Times New Roman" w:cs="TH SarabunPSK"/>
          <w:i w:val="0"/>
          <w:color w:val="000000" w:themeColor="text1"/>
          <w:kern w:val="0"/>
          <w:cs/>
          <w14:ligatures w14:val="none"/>
        </w:rPr>
        <w:t>53 ตัวบ่งชี้</w:t>
      </w:r>
      <w:r w:rsidRPr="0070403E">
        <w:rPr>
          <w:rFonts w:eastAsia="Times New Roman" w:cs="TH SarabunPSK" w:hint="cs"/>
          <w:i w:val="0"/>
          <w:color w:val="000000" w:themeColor="text1"/>
          <w:kern w:val="0"/>
          <w:cs/>
          <w14:ligatures w14:val="none"/>
        </w:rPr>
        <w:t xml:space="preserve"> </w:t>
      </w:r>
      <w:r w:rsidRPr="0070403E">
        <w:rPr>
          <w:rFonts w:eastAsia="Times New Roman" w:cs="TH SarabunPSK"/>
          <w:i w:val="0"/>
          <w:color w:val="000000" w:themeColor="text1"/>
          <w:kern w:val="0"/>
          <w:cs/>
          <w14:ligatures w14:val="none"/>
        </w:rPr>
        <w:t>เกณฑ์หลักในการประเมินคุณภาพ มีดังนี้</w:t>
      </w:r>
    </w:p>
    <w:p w14:paraId="69A5C5A5" w14:textId="77777777" w:rsidR="00192C2C" w:rsidRDefault="00192C2C" w:rsidP="00180E2A">
      <w:pPr>
        <w:shd w:val="clear" w:color="auto" w:fill="FFFFFF" w:themeFill="background1"/>
        <w:spacing w:after="0" w:line="240" w:lineRule="auto"/>
        <w:rPr>
          <w:rFonts w:ascii="Times New Roman" w:eastAsia="Times New Roman" w:hAnsi="Times New Roman" w:cs="Times New Roman"/>
          <w:i w:val="0"/>
          <w:kern w:val="0"/>
          <w:sz w:val="24"/>
          <w:szCs w:val="24"/>
          <w14:ligatures w14:val="none"/>
        </w:rPr>
      </w:pPr>
    </w:p>
    <w:p w14:paraId="5C527A60" w14:textId="77777777" w:rsidR="008B1DBD" w:rsidRDefault="008B1DBD" w:rsidP="00192C2C">
      <w:pPr>
        <w:spacing w:after="0" w:line="240" w:lineRule="auto"/>
        <w:rPr>
          <w:rFonts w:ascii="Times New Roman" w:eastAsia="Times New Roman" w:hAnsi="Times New Roman" w:cs="Times New Roman"/>
          <w:i w:val="0"/>
          <w:kern w:val="0"/>
          <w:sz w:val="24"/>
          <w:szCs w:val="24"/>
          <w14:ligatures w14:val="none"/>
        </w:rPr>
      </w:pPr>
    </w:p>
    <w:tbl>
      <w:tblPr>
        <w:tblStyle w:val="TableGrid"/>
        <w:tblW w:w="0" w:type="auto"/>
        <w:tblInd w:w="2972" w:type="dxa"/>
        <w:tblLook w:val="04A0" w:firstRow="1" w:lastRow="0" w:firstColumn="1" w:lastColumn="0" w:noHBand="0" w:noVBand="1"/>
      </w:tblPr>
      <w:tblGrid>
        <w:gridCol w:w="1538"/>
        <w:gridCol w:w="6117"/>
        <w:gridCol w:w="2409"/>
      </w:tblGrid>
      <w:tr w:rsidR="008B1DBD" w14:paraId="115E9644" w14:textId="77777777" w:rsidTr="002C4346">
        <w:tc>
          <w:tcPr>
            <w:tcW w:w="1538" w:type="dxa"/>
          </w:tcPr>
          <w:p w14:paraId="7B02B7E8" w14:textId="0A227CEC" w:rsidR="008B1DBD" w:rsidRPr="008B1DBD" w:rsidRDefault="008B1DBD" w:rsidP="002C4346">
            <w:pPr>
              <w:jc w:val="center"/>
              <w:rPr>
                <w:rFonts w:ascii="TH SarabunPSK" w:hAnsi="TH SarabunPSK" w:cs="TH SarabunPSK"/>
                <w:i/>
                <w:sz w:val="32"/>
                <w:szCs w:val="32"/>
              </w:rPr>
            </w:pPr>
            <w:r w:rsidRPr="008B1DBD">
              <w:rPr>
                <w:rFonts w:ascii="TH SarabunPSK" w:hAnsi="TH SarabunPSK" w:cs="TH SarabunPSK"/>
                <w:color w:val="000000" w:themeColor="text1"/>
                <w:sz w:val="32"/>
                <w:szCs w:val="32"/>
              </w:rPr>
              <w:t>1.</w:t>
            </w:r>
          </w:p>
        </w:tc>
        <w:tc>
          <w:tcPr>
            <w:tcW w:w="6117" w:type="dxa"/>
            <w:vAlign w:val="center"/>
          </w:tcPr>
          <w:p w14:paraId="77D767CC" w14:textId="77777777" w:rsidR="008B1DBD" w:rsidRDefault="008B1DBD" w:rsidP="008B1DBD">
            <w:pPr>
              <w:rPr>
                <w:rFonts w:ascii="TH SarabunPSK" w:hAnsi="TH SarabunPSK" w:cs="TH SarabunPSK"/>
                <w:color w:val="000000" w:themeColor="text1"/>
                <w:sz w:val="32"/>
                <w:szCs w:val="32"/>
              </w:rPr>
            </w:pPr>
            <w:r w:rsidRPr="008B1DBD">
              <w:rPr>
                <w:rFonts w:ascii="TH SarabunPSK" w:hAnsi="TH SarabunPSK" w:cs="TH SarabunPSK"/>
                <w:color w:val="000000" w:themeColor="text1"/>
                <w:sz w:val="32"/>
                <w:szCs w:val="32"/>
              </w:rPr>
              <w:t>Expected Learning Outcomes</w:t>
            </w:r>
          </w:p>
          <w:p w14:paraId="32562F86" w14:textId="20206B43" w:rsidR="008B1DBD" w:rsidRPr="008B1DBD" w:rsidRDefault="008B1DBD" w:rsidP="008B1DBD">
            <w:pPr>
              <w:rPr>
                <w:rFonts w:ascii="TH SarabunPSK" w:hAnsi="TH SarabunPSK" w:cs="TH SarabunPSK"/>
                <w:color w:val="000000" w:themeColor="text1"/>
                <w:sz w:val="32"/>
                <w:szCs w:val="32"/>
              </w:rPr>
            </w:pPr>
            <w:r w:rsidRPr="008B1DBD">
              <w:rPr>
                <w:rFonts w:ascii="TH SarabunPSK" w:hAnsi="TH SarabunPSK" w:cs="TH SarabunPSK"/>
                <w:color w:val="000000" w:themeColor="text1"/>
                <w:sz w:val="32"/>
                <w:szCs w:val="32"/>
                <w:cs/>
              </w:rPr>
              <w:t>ผลการเรียนรู้ที่คาดหวัง</w:t>
            </w:r>
          </w:p>
        </w:tc>
        <w:tc>
          <w:tcPr>
            <w:tcW w:w="2409" w:type="dxa"/>
            <w:vAlign w:val="center"/>
          </w:tcPr>
          <w:p w14:paraId="2F6A056B" w14:textId="0BECFB16" w:rsidR="008B1DBD" w:rsidRPr="008B1DBD" w:rsidRDefault="008B1DBD" w:rsidP="008B1DBD">
            <w:pPr>
              <w:rPr>
                <w:rFonts w:ascii="TH SarabunPSK" w:hAnsi="TH SarabunPSK" w:cs="TH SarabunPSK"/>
                <w:i/>
                <w:sz w:val="32"/>
                <w:szCs w:val="32"/>
              </w:rPr>
            </w:pPr>
            <w:r w:rsidRPr="008B1DBD">
              <w:rPr>
                <w:rFonts w:ascii="TH SarabunPSK" w:hAnsi="TH SarabunPSK" w:cs="TH SarabunPSK"/>
                <w:color w:val="000000" w:themeColor="text1"/>
                <w:sz w:val="32"/>
                <w:szCs w:val="32"/>
                <w:cs/>
              </w:rPr>
              <w:t xml:space="preserve">จำนวน </w:t>
            </w:r>
            <w:r w:rsidRPr="008B1DBD">
              <w:rPr>
                <w:rFonts w:ascii="TH SarabunPSK" w:hAnsi="TH SarabunPSK" w:cs="TH SarabunPSK"/>
                <w:color w:val="000000" w:themeColor="text1"/>
                <w:sz w:val="32"/>
                <w:szCs w:val="32"/>
              </w:rPr>
              <w:t xml:space="preserve">5 </w:t>
            </w:r>
            <w:r w:rsidRPr="008B1DBD">
              <w:rPr>
                <w:rFonts w:ascii="TH SarabunPSK" w:hAnsi="TH SarabunPSK" w:cs="TH SarabunPSK"/>
                <w:color w:val="000000" w:themeColor="text1"/>
                <w:sz w:val="32"/>
                <w:szCs w:val="32"/>
                <w:cs/>
              </w:rPr>
              <w:t>ตัวบ่งชี้</w:t>
            </w:r>
          </w:p>
        </w:tc>
      </w:tr>
      <w:tr w:rsidR="008B1DBD" w14:paraId="667B005D" w14:textId="77777777" w:rsidTr="002C4346">
        <w:tc>
          <w:tcPr>
            <w:tcW w:w="1538" w:type="dxa"/>
          </w:tcPr>
          <w:p w14:paraId="36932913" w14:textId="1D6939B6" w:rsidR="008B1DBD" w:rsidRPr="008B1DBD" w:rsidRDefault="008B1DBD" w:rsidP="002C4346">
            <w:pPr>
              <w:jc w:val="center"/>
              <w:rPr>
                <w:rFonts w:ascii="TH SarabunPSK" w:hAnsi="TH SarabunPSK" w:cs="TH SarabunPSK"/>
                <w:i/>
                <w:sz w:val="32"/>
                <w:szCs w:val="32"/>
              </w:rPr>
            </w:pPr>
            <w:r w:rsidRPr="008B1DBD">
              <w:rPr>
                <w:rFonts w:ascii="TH SarabunPSK" w:hAnsi="TH SarabunPSK" w:cs="TH SarabunPSK"/>
                <w:color w:val="000000" w:themeColor="text1"/>
                <w:sz w:val="32"/>
                <w:szCs w:val="32"/>
              </w:rPr>
              <w:t>2.</w:t>
            </w:r>
          </w:p>
        </w:tc>
        <w:tc>
          <w:tcPr>
            <w:tcW w:w="6117" w:type="dxa"/>
            <w:vAlign w:val="center"/>
          </w:tcPr>
          <w:p w14:paraId="03FA0DA2" w14:textId="77777777" w:rsidR="008B1DBD" w:rsidRDefault="008B1DBD" w:rsidP="008B1DBD">
            <w:pPr>
              <w:rPr>
                <w:rFonts w:ascii="TH SarabunPSK" w:hAnsi="TH SarabunPSK" w:cs="TH SarabunPSK"/>
                <w:color w:val="000000" w:themeColor="text1"/>
                <w:sz w:val="32"/>
                <w:szCs w:val="32"/>
              </w:rPr>
            </w:pPr>
            <w:r w:rsidRPr="008B1DBD">
              <w:rPr>
                <w:rFonts w:ascii="TH SarabunPSK" w:hAnsi="TH SarabunPSK" w:cs="TH SarabunPSK"/>
                <w:color w:val="000000" w:themeColor="text1"/>
                <w:sz w:val="32"/>
                <w:szCs w:val="32"/>
              </w:rPr>
              <w:t>Programme Structure and Content</w:t>
            </w:r>
          </w:p>
          <w:p w14:paraId="469B96D8" w14:textId="59041B96" w:rsidR="008B1DBD" w:rsidRPr="008B1DBD" w:rsidRDefault="008B1DBD" w:rsidP="008B1DBD">
            <w:pPr>
              <w:rPr>
                <w:rFonts w:ascii="TH SarabunPSK" w:hAnsi="TH SarabunPSK" w:cs="TH SarabunPSK"/>
                <w:sz w:val="32"/>
                <w:szCs w:val="32"/>
              </w:rPr>
            </w:pPr>
            <w:r w:rsidRPr="008B1DBD">
              <w:rPr>
                <w:rFonts w:ascii="TH SarabunPSK" w:hAnsi="TH SarabunPSK" w:cs="TH SarabunPSK"/>
                <w:sz w:val="32"/>
                <w:szCs w:val="32"/>
                <w:cs/>
              </w:rPr>
              <w:t>โครงสร้างโปรแกรมและเนื้อหา</w:t>
            </w:r>
          </w:p>
        </w:tc>
        <w:tc>
          <w:tcPr>
            <w:tcW w:w="2409" w:type="dxa"/>
            <w:vAlign w:val="center"/>
          </w:tcPr>
          <w:p w14:paraId="59F6A73F" w14:textId="3582ACB1" w:rsidR="008B1DBD" w:rsidRPr="008B1DBD" w:rsidRDefault="008B1DBD" w:rsidP="008B1DBD">
            <w:pPr>
              <w:rPr>
                <w:rFonts w:ascii="TH SarabunPSK" w:hAnsi="TH SarabunPSK" w:cs="TH SarabunPSK"/>
                <w:i/>
                <w:sz w:val="32"/>
                <w:szCs w:val="32"/>
              </w:rPr>
            </w:pPr>
            <w:r w:rsidRPr="008B1DBD">
              <w:rPr>
                <w:rFonts w:ascii="TH SarabunPSK" w:hAnsi="TH SarabunPSK" w:cs="TH SarabunPSK"/>
                <w:color w:val="000000" w:themeColor="text1"/>
                <w:sz w:val="32"/>
                <w:szCs w:val="32"/>
                <w:cs/>
              </w:rPr>
              <w:t xml:space="preserve">จำนวน </w:t>
            </w:r>
            <w:r w:rsidRPr="008B1DBD">
              <w:rPr>
                <w:rFonts w:ascii="TH SarabunPSK" w:hAnsi="TH SarabunPSK" w:cs="TH SarabunPSK"/>
                <w:color w:val="000000" w:themeColor="text1"/>
                <w:sz w:val="32"/>
                <w:szCs w:val="32"/>
              </w:rPr>
              <w:t xml:space="preserve">7 </w:t>
            </w:r>
            <w:r w:rsidRPr="008B1DBD">
              <w:rPr>
                <w:rFonts w:ascii="TH SarabunPSK" w:hAnsi="TH SarabunPSK" w:cs="TH SarabunPSK"/>
                <w:color w:val="000000" w:themeColor="text1"/>
                <w:sz w:val="32"/>
                <w:szCs w:val="32"/>
                <w:cs/>
              </w:rPr>
              <w:t>ตัวบ่งชี้</w:t>
            </w:r>
          </w:p>
        </w:tc>
      </w:tr>
      <w:tr w:rsidR="008B1DBD" w14:paraId="6BD5F094" w14:textId="77777777" w:rsidTr="002C4346">
        <w:tc>
          <w:tcPr>
            <w:tcW w:w="1538" w:type="dxa"/>
          </w:tcPr>
          <w:p w14:paraId="750C37F2" w14:textId="7127E25B" w:rsidR="008B1DBD" w:rsidRPr="008B1DBD" w:rsidRDefault="008B1DBD" w:rsidP="002C4346">
            <w:pPr>
              <w:jc w:val="center"/>
              <w:rPr>
                <w:rFonts w:ascii="TH SarabunPSK" w:hAnsi="TH SarabunPSK" w:cs="TH SarabunPSK"/>
                <w:i/>
                <w:sz w:val="32"/>
                <w:szCs w:val="32"/>
              </w:rPr>
            </w:pPr>
            <w:r w:rsidRPr="008B1DBD">
              <w:rPr>
                <w:rFonts w:ascii="TH SarabunPSK" w:hAnsi="TH SarabunPSK" w:cs="TH SarabunPSK"/>
                <w:color w:val="000000" w:themeColor="text1"/>
                <w:sz w:val="32"/>
                <w:szCs w:val="32"/>
              </w:rPr>
              <w:t>3.</w:t>
            </w:r>
          </w:p>
        </w:tc>
        <w:tc>
          <w:tcPr>
            <w:tcW w:w="6117" w:type="dxa"/>
            <w:vAlign w:val="center"/>
          </w:tcPr>
          <w:p w14:paraId="51D70CF7" w14:textId="77777777" w:rsidR="008B1DBD" w:rsidRDefault="008B1DBD" w:rsidP="008B1DBD">
            <w:pPr>
              <w:rPr>
                <w:rFonts w:ascii="TH SarabunPSK" w:hAnsi="TH SarabunPSK" w:cs="TH SarabunPSK"/>
                <w:color w:val="000000" w:themeColor="text1"/>
                <w:sz w:val="32"/>
                <w:szCs w:val="32"/>
              </w:rPr>
            </w:pPr>
            <w:r w:rsidRPr="008B1DBD">
              <w:rPr>
                <w:rFonts w:ascii="TH SarabunPSK" w:hAnsi="TH SarabunPSK" w:cs="TH SarabunPSK"/>
                <w:color w:val="000000" w:themeColor="text1"/>
                <w:sz w:val="32"/>
                <w:szCs w:val="32"/>
              </w:rPr>
              <w:t>Teaching and Learning Approach</w:t>
            </w:r>
          </w:p>
          <w:p w14:paraId="70CB26FD" w14:textId="3DAD4FD0" w:rsidR="008B1DBD" w:rsidRPr="008B1DBD" w:rsidRDefault="008B1DBD" w:rsidP="008B1DBD">
            <w:pPr>
              <w:rPr>
                <w:rFonts w:ascii="TH SarabunPSK" w:hAnsi="TH SarabunPSK" w:cs="TH SarabunPSK"/>
                <w:sz w:val="32"/>
                <w:szCs w:val="32"/>
              </w:rPr>
            </w:pPr>
            <w:r w:rsidRPr="008B1DBD">
              <w:rPr>
                <w:rFonts w:ascii="TH SarabunPSK" w:hAnsi="TH SarabunPSK" w:cs="TH SarabunPSK"/>
                <w:sz w:val="32"/>
                <w:szCs w:val="32"/>
                <w:cs/>
              </w:rPr>
              <w:t>แนวทางการจัดการเรียนการสอน</w:t>
            </w:r>
          </w:p>
        </w:tc>
        <w:tc>
          <w:tcPr>
            <w:tcW w:w="2409" w:type="dxa"/>
            <w:vAlign w:val="center"/>
          </w:tcPr>
          <w:p w14:paraId="3CA39D4A" w14:textId="4F574E24" w:rsidR="008B1DBD" w:rsidRPr="008B1DBD" w:rsidRDefault="008B1DBD" w:rsidP="008B1DBD">
            <w:pPr>
              <w:rPr>
                <w:rFonts w:ascii="TH SarabunPSK" w:hAnsi="TH SarabunPSK" w:cs="TH SarabunPSK"/>
                <w:i/>
                <w:sz w:val="32"/>
                <w:szCs w:val="32"/>
              </w:rPr>
            </w:pPr>
            <w:r w:rsidRPr="008B1DBD">
              <w:rPr>
                <w:rFonts w:ascii="TH SarabunPSK" w:hAnsi="TH SarabunPSK" w:cs="TH SarabunPSK"/>
                <w:color w:val="000000" w:themeColor="text1"/>
                <w:sz w:val="32"/>
                <w:szCs w:val="32"/>
                <w:cs/>
              </w:rPr>
              <w:t xml:space="preserve">จำนวน </w:t>
            </w:r>
            <w:r w:rsidRPr="008B1DBD">
              <w:rPr>
                <w:rFonts w:ascii="TH SarabunPSK" w:hAnsi="TH SarabunPSK" w:cs="TH SarabunPSK"/>
                <w:color w:val="000000" w:themeColor="text1"/>
                <w:sz w:val="32"/>
                <w:szCs w:val="32"/>
              </w:rPr>
              <w:t xml:space="preserve">6 </w:t>
            </w:r>
            <w:r w:rsidRPr="008B1DBD">
              <w:rPr>
                <w:rFonts w:ascii="TH SarabunPSK" w:hAnsi="TH SarabunPSK" w:cs="TH SarabunPSK"/>
                <w:color w:val="000000" w:themeColor="text1"/>
                <w:sz w:val="32"/>
                <w:szCs w:val="32"/>
                <w:cs/>
              </w:rPr>
              <w:t>ตัวบ่งชี้</w:t>
            </w:r>
          </w:p>
        </w:tc>
      </w:tr>
      <w:tr w:rsidR="008B1DBD" w14:paraId="729557F6" w14:textId="77777777" w:rsidTr="002C4346">
        <w:tc>
          <w:tcPr>
            <w:tcW w:w="1538" w:type="dxa"/>
          </w:tcPr>
          <w:p w14:paraId="0477FAB8" w14:textId="635D8900" w:rsidR="008B1DBD" w:rsidRPr="008B1DBD" w:rsidRDefault="008B1DBD" w:rsidP="002C4346">
            <w:pPr>
              <w:jc w:val="center"/>
              <w:rPr>
                <w:rFonts w:ascii="TH SarabunPSK" w:hAnsi="TH SarabunPSK" w:cs="TH SarabunPSK"/>
                <w:i/>
                <w:sz w:val="32"/>
                <w:szCs w:val="32"/>
              </w:rPr>
            </w:pPr>
            <w:r w:rsidRPr="008B1DBD">
              <w:rPr>
                <w:rFonts w:ascii="TH SarabunPSK" w:hAnsi="TH SarabunPSK" w:cs="TH SarabunPSK"/>
                <w:color w:val="000000" w:themeColor="text1"/>
                <w:sz w:val="32"/>
                <w:szCs w:val="32"/>
              </w:rPr>
              <w:t>4.</w:t>
            </w:r>
          </w:p>
        </w:tc>
        <w:tc>
          <w:tcPr>
            <w:tcW w:w="6117" w:type="dxa"/>
            <w:vAlign w:val="center"/>
          </w:tcPr>
          <w:p w14:paraId="165DC19C" w14:textId="77777777" w:rsidR="008B1DBD" w:rsidRPr="008B1DBD" w:rsidRDefault="008B1DBD" w:rsidP="008B1DBD">
            <w:pPr>
              <w:rPr>
                <w:rFonts w:ascii="TH SarabunPSK" w:hAnsi="TH SarabunPSK" w:cs="TH SarabunPSK"/>
                <w:color w:val="000000" w:themeColor="text1"/>
                <w:sz w:val="32"/>
                <w:szCs w:val="32"/>
              </w:rPr>
            </w:pPr>
            <w:r w:rsidRPr="008B1DBD">
              <w:rPr>
                <w:rFonts w:ascii="TH SarabunPSK" w:hAnsi="TH SarabunPSK" w:cs="TH SarabunPSK"/>
                <w:color w:val="000000" w:themeColor="text1"/>
                <w:sz w:val="32"/>
                <w:szCs w:val="32"/>
              </w:rPr>
              <w:t>Student Assessment</w:t>
            </w:r>
          </w:p>
          <w:p w14:paraId="09DA1EB1" w14:textId="25D933C6" w:rsidR="008B1DBD" w:rsidRPr="008B1DBD" w:rsidRDefault="008B1DBD" w:rsidP="008B1DBD">
            <w:pPr>
              <w:rPr>
                <w:rFonts w:ascii="TH SarabunPSK" w:hAnsi="TH SarabunPSK" w:cs="TH SarabunPSK"/>
                <w:sz w:val="32"/>
                <w:szCs w:val="32"/>
              </w:rPr>
            </w:pPr>
            <w:r w:rsidRPr="008B1DBD">
              <w:rPr>
                <w:rFonts w:ascii="TH SarabunPSK" w:hAnsi="TH SarabunPSK" w:cs="TH SarabunPSK"/>
                <w:color w:val="000000" w:themeColor="text1"/>
                <w:sz w:val="32"/>
                <w:szCs w:val="32"/>
                <w:cs/>
              </w:rPr>
              <w:t>การประเมินผู้เรียน</w:t>
            </w:r>
          </w:p>
        </w:tc>
        <w:tc>
          <w:tcPr>
            <w:tcW w:w="2409" w:type="dxa"/>
            <w:vAlign w:val="center"/>
          </w:tcPr>
          <w:p w14:paraId="0FD82879" w14:textId="18A3EBF4" w:rsidR="008B1DBD" w:rsidRPr="008B1DBD" w:rsidRDefault="008B1DBD" w:rsidP="008B1DBD">
            <w:pPr>
              <w:rPr>
                <w:rFonts w:ascii="TH SarabunPSK" w:hAnsi="TH SarabunPSK" w:cs="TH SarabunPSK"/>
                <w:i/>
                <w:sz w:val="32"/>
                <w:szCs w:val="32"/>
              </w:rPr>
            </w:pPr>
            <w:r w:rsidRPr="008B1DBD">
              <w:rPr>
                <w:rFonts w:ascii="TH SarabunPSK" w:hAnsi="TH SarabunPSK" w:cs="TH SarabunPSK"/>
                <w:color w:val="000000" w:themeColor="text1"/>
                <w:sz w:val="32"/>
                <w:szCs w:val="32"/>
                <w:cs/>
              </w:rPr>
              <w:t xml:space="preserve">จำนวน </w:t>
            </w:r>
            <w:r w:rsidRPr="008B1DBD">
              <w:rPr>
                <w:rFonts w:ascii="TH SarabunPSK" w:hAnsi="TH SarabunPSK" w:cs="TH SarabunPSK"/>
                <w:color w:val="000000" w:themeColor="text1"/>
                <w:sz w:val="32"/>
                <w:szCs w:val="32"/>
              </w:rPr>
              <w:t xml:space="preserve">7 </w:t>
            </w:r>
            <w:r w:rsidRPr="008B1DBD">
              <w:rPr>
                <w:rFonts w:ascii="TH SarabunPSK" w:hAnsi="TH SarabunPSK" w:cs="TH SarabunPSK"/>
                <w:color w:val="000000" w:themeColor="text1"/>
                <w:sz w:val="32"/>
                <w:szCs w:val="32"/>
                <w:cs/>
              </w:rPr>
              <w:t>ตัวบ่งชี้</w:t>
            </w:r>
          </w:p>
        </w:tc>
      </w:tr>
      <w:tr w:rsidR="008B1DBD" w14:paraId="47E2AC86" w14:textId="77777777" w:rsidTr="002C4346">
        <w:tc>
          <w:tcPr>
            <w:tcW w:w="1538" w:type="dxa"/>
          </w:tcPr>
          <w:p w14:paraId="53E2344D" w14:textId="639FABE2" w:rsidR="008B1DBD" w:rsidRPr="008B1DBD" w:rsidRDefault="008B1DBD" w:rsidP="002C4346">
            <w:pPr>
              <w:jc w:val="center"/>
              <w:rPr>
                <w:rFonts w:ascii="TH SarabunPSK" w:hAnsi="TH SarabunPSK" w:cs="TH SarabunPSK"/>
                <w:i/>
                <w:sz w:val="32"/>
                <w:szCs w:val="32"/>
              </w:rPr>
            </w:pPr>
            <w:r w:rsidRPr="008B1DBD">
              <w:rPr>
                <w:rFonts w:ascii="TH SarabunPSK" w:hAnsi="TH SarabunPSK" w:cs="TH SarabunPSK"/>
                <w:color w:val="000000" w:themeColor="text1"/>
                <w:sz w:val="32"/>
                <w:szCs w:val="32"/>
              </w:rPr>
              <w:t>5.</w:t>
            </w:r>
          </w:p>
        </w:tc>
        <w:tc>
          <w:tcPr>
            <w:tcW w:w="6117" w:type="dxa"/>
            <w:vAlign w:val="center"/>
          </w:tcPr>
          <w:p w14:paraId="18581373" w14:textId="77777777" w:rsidR="008B1DBD" w:rsidRDefault="008B1DBD" w:rsidP="008B1DBD">
            <w:pPr>
              <w:rPr>
                <w:rFonts w:ascii="TH SarabunPSK" w:hAnsi="TH SarabunPSK" w:cs="TH SarabunPSK"/>
                <w:color w:val="000000" w:themeColor="text1"/>
                <w:sz w:val="32"/>
                <w:szCs w:val="32"/>
              </w:rPr>
            </w:pPr>
            <w:r w:rsidRPr="008B1DBD">
              <w:rPr>
                <w:rFonts w:ascii="TH SarabunPSK" w:hAnsi="TH SarabunPSK" w:cs="TH SarabunPSK"/>
                <w:color w:val="000000" w:themeColor="text1"/>
                <w:sz w:val="32"/>
                <w:szCs w:val="32"/>
              </w:rPr>
              <w:t>Academic Staff</w:t>
            </w:r>
          </w:p>
          <w:p w14:paraId="27FD55FA" w14:textId="3486A2D3" w:rsidR="008B1DBD" w:rsidRPr="008B1DBD" w:rsidRDefault="008B1DBD" w:rsidP="008B1DBD">
            <w:pPr>
              <w:rPr>
                <w:rFonts w:ascii="TH SarabunPSK" w:hAnsi="TH SarabunPSK" w:cs="TH SarabunPSK"/>
                <w:sz w:val="32"/>
                <w:szCs w:val="32"/>
              </w:rPr>
            </w:pPr>
            <w:r w:rsidRPr="008B1DBD">
              <w:rPr>
                <w:rFonts w:ascii="TH SarabunPSK" w:hAnsi="TH SarabunPSK" w:cs="TH SarabunPSK"/>
                <w:sz w:val="32"/>
                <w:szCs w:val="32"/>
                <w:cs/>
              </w:rPr>
              <w:t>คุณภาพของบุคลากรสายวิชาการ</w:t>
            </w:r>
          </w:p>
        </w:tc>
        <w:tc>
          <w:tcPr>
            <w:tcW w:w="2409" w:type="dxa"/>
            <w:vAlign w:val="center"/>
          </w:tcPr>
          <w:p w14:paraId="3CD80FCB" w14:textId="19292AA4" w:rsidR="008B1DBD" w:rsidRPr="008B1DBD" w:rsidRDefault="008B1DBD" w:rsidP="008B1DBD">
            <w:pPr>
              <w:rPr>
                <w:rFonts w:ascii="TH SarabunPSK" w:hAnsi="TH SarabunPSK" w:cs="TH SarabunPSK"/>
                <w:i/>
                <w:sz w:val="32"/>
                <w:szCs w:val="32"/>
              </w:rPr>
            </w:pPr>
            <w:r w:rsidRPr="008B1DBD">
              <w:rPr>
                <w:rFonts w:ascii="TH SarabunPSK" w:hAnsi="TH SarabunPSK" w:cs="TH SarabunPSK"/>
                <w:color w:val="000000" w:themeColor="text1"/>
                <w:sz w:val="32"/>
                <w:szCs w:val="32"/>
                <w:cs/>
              </w:rPr>
              <w:t xml:space="preserve">จำนวน </w:t>
            </w:r>
            <w:r w:rsidRPr="008B1DBD">
              <w:rPr>
                <w:rFonts w:ascii="TH SarabunPSK" w:hAnsi="TH SarabunPSK" w:cs="TH SarabunPSK"/>
                <w:color w:val="000000" w:themeColor="text1"/>
                <w:sz w:val="32"/>
                <w:szCs w:val="32"/>
              </w:rPr>
              <w:t xml:space="preserve">8 </w:t>
            </w:r>
            <w:r w:rsidRPr="008B1DBD">
              <w:rPr>
                <w:rFonts w:ascii="TH SarabunPSK" w:hAnsi="TH SarabunPSK" w:cs="TH SarabunPSK"/>
                <w:color w:val="000000" w:themeColor="text1"/>
                <w:sz w:val="32"/>
                <w:szCs w:val="32"/>
                <w:cs/>
              </w:rPr>
              <w:t>ตัวบ่งชี้</w:t>
            </w:r>
          </w:p>
        </w:tc>
      </w:tr>
      <w:tr w:rsidR="008B1DBD" w14:paraId="6F3027D9" w14:textId="77777777" w:rsidTr="002C4346">
        <w:tc>
          <w:tcPr>
            <w:tcW w:w="1538" w:type="dxa"/>
          </w:tcPr>
          <w:p w14:paraId="61962119" w14:textId="5B55830F" w:rsidR="008B1DBD" w:rsidRPr="008B1DBD" w:rsidRDefault="008B1DBD" w:rsidP="002C4346">
            <w:pPr>
              <w:jc w:val="center"/>
              <w:rPr>
                <w:rFonts w:ascii="TH SarabunPSK" w:hAnsi="TH SarabunPSK" w:cs="TH SarabunPSK"/>
                <w:i/>
                <w:sz w:val="32"/>
                <w:szCs w:val="32"/>
              </w:rPr>
            </w:pPr>
            <w:r w:rsidRPr="008B1DBD">
              <w:rPr>
                <w:rFonts w:ascii="TH SarabunPSK" w:hAnsi="TH SarabunPSK" w:cs="TH SarabunPSK"/>
                <w:color w:val="000000" w:themeColor="text1"/>
                <w:sz w:val="32"/>
                <w:szCs w:val="32"/>
              </w:rPr>
              <w:t>6.</w:t>
            </w:r>
          </w:p>
        </w:tc>
        <w:tc>
          <w:tcPr>
            <w:tcW w:w="6117" w:type="dxa"/>
            <w:vAlign w:val="center"/>
          </w:tcPr>
          <w:p w14:paraId="219242A2" w14:textId="77777777" w:rsidR="008B1DBD" w:rsidRDefault="008B1DBD" w:rsidP="008B1DBD">
            <w:pPr>
              <w:rPr>
                <w:rFonts w:ascii="TH SarabunPSK" w:hAnsi="TH SarabunPSK" w:cs="TH SarabunPSK"/>
                <w:color w:val="000000" w:themeColor="text1"/>
                <w:sz w:val="32"/>
                <w:szCs w:val="32"/>
              </w:rPr>
            </w:pPr>
            <w:r w:rsidRPr="008B1DBD">
              <w:rPr>
                <w:rFonts w:ascii="TH SarabunPSK" w:hAnsi="TH SarabunPSK" w:cs="TH SarabunPSK"/>
                <w:color w:val="000000" w:themeColor="text1"/>
                <w:sz w:val="32"/>
                <w:szCs w:val="32"/>
              </w:rPr>
              <w:t>Student Support Services</w:t>
            </w:r>
          </w:p>
          <w:p w14:paraId="5780A488" w14:textId="47603994" w:rsidR="002C4346" w:rsidRPr="008B1DBD" w:rsidRDefault="002C4346" w:rsidP="008B1DBD">
            <w:pPr>
              <w:rPr>
                <w:rFonts w:ascii="TH SarabunPSK" w:hAnsi="TH SarabunPSK" w:cs="TH SarabunPSK"/>
                <w:sz w:val="32"/>
                <w:szCs w:val="32"/>
              </w:rPr>
            </w:pPr>
            <w:r w:rsidRPr="002C4346">
              <w:rPr>
                <w:rFonts w:ascii="TH SarabunPSK" w:hAnsi="TH SarabunPSK" w:cs="TH SarabunPSK"/>
                <w:sz w:val="32"/>
                <w:szCs w:val="32"/>
                <w:cs/>
              </w:rPr>
              <w:t>การบริการและการสนับสนุนผู้เรียน</w:t>
            </w:r>
          </w:p>
        </w:tc>
        <w:tc>
          <w:tcPr>
            <w:tcW w:w="2409" w:type="dxa"/>
            <w:vAlign w:val="center"/>
          </w:tcPr>
          <w:p w14:paraId="7D34D72F" w14:textId="439D679D" w:rsidR="008B1DBD" w:rsidRPr="008B1DBD" w:rsidRDefault="008B1DBD" w:rsidP="008B1DBD">
            <w:pPr>
              <w:rPr>
                <w:rFonts w:ascii="TH SarabunPSK" w:hAnsi="TH SarabunPSK" w:cs="TH SarabunPSK"/>
                <w:i/>
                <w:sz w:val="32"/>
                <w:szCs w:val="32"/>
              </w:rPr>
            </w:pPr>
            <w:r w:rsidRPr="008B1DBD">
              <w:rPr>
                <w:rFonts w:ascii="TH SarabunPSK" w:hAnsi="TH SarabunPSK" w:cs="TH SarabunPSK"/>
                <w:color w:val="000000" w:themeColor="text1"/>
                <w:sz w:val="32"/>
                <w:szCs w:val="32"/>
                <w:cs/>
              </w:rPr>
              <w:t xml:space="preserve">จำนวน </w:t>
            </w:r>
            <w:r w:rsidRPr="008B1DBD">
              <w:rPr>
                <w:rFonts w:ascii="TH SarabunPSK" w:hAnsi="TH SarabunPSK" w:cs="TH SarabunPSK"/>
                <w:color w:val="000000" w:themeColor="text1"/>
                <w:sz w:val="32"/>
                <w:szCs w:val="32"/>
              </w:rPr>
              <w:t xml:space="preserve">6 </w:t>
            </w:r>
            <w:r w:rsidRPr="008B1DBD">
              <w:rPr>
                <w:rFonts w:ascii="TH SarabunPSK" w:hAnsi="TH SarabunPSK" w:cs="TH SarabunPSK"/>
                <w:color w:val="000000" w:themeColor="text1"/>
                <w:sz w:val="32"/>
                <w:szCs w:val="32"/>
                <w:cs/>
              </w:rPr>
              <w:t>ตัวบ่งชี้</w:t>
            </w:r>
          </w:p>
        </w:tc>
      </w:tr>
      <w:tr w:rsidR="008B1DBD" w14:paraId="4141C003" w14:textId="77777777" w:rsidTr="002C4346">
        <w:tc>
          <w:tcPr>
            <w:tcW w:w="1538" w:type="dxa"/>
          </w:tcPr>
          <w:p w14:paraId="53B4D26A" w14:textId="089CC8BB" w:rsidR="008B1DBD" w:rsidRPr="008B1DBD" w:rsidRDefault="008B1DBD" w:rsidP="002C4346">
            <w:pPr>
              <w:jc w:val="center"/>
              <w:rPr>
                <w:rFonts w:ascii="TH SarabunPSK" w:hAnsi="TH SarabunPSK" w:cs="TH SarabunPSK"/>
                <w:i/>
                <w:sz w:val="32"/>
                <w:szCs w:val="32"/>
              </w:rPr>
            </w:pPr>
            <w:r w:rsidRPr="008B1DBD">
              <w:rPr>
                <w:rFonts w:ascii="TH SarabunPSK" w:hAnsi="TH SarabunPSK" w:cs="TH SarabunPSK"/>
                <w:color w:val="000000" w:themeColor="text1"/>
                <w:sz w:val="32"/>
                <w:szCs w:val="32"/>
              </w:rPr>
              <w:t>7.</w:t>
            </w:r>
          </w:p>
        </w:tc>
        <w:tc>
          <w:tcPr>
            <w:tcW w:w="6117" w:type="dxa"/>
            <w:vAlign w:val="center"/>
          </w:tcPr>
          <w:p w14:paraId="15A5CD36" w14:textId="77777777" w:rsidR="008B1DBD" w:rsidRDefault="008B1DBD" w:rsidP="008B1DBD">
            <w:pPr>
              <w:rPr>
                <w:rFonts w:ascii="TH SarabunPSK" w:hAnsi="TH SarabunPSK" w:cs="TH SarabunPSK"/>
                <w:color w:val="000000" w:themeColor="text1"/>
                <w:sz w:val="32"/>
                <w:szCs w:val="32"/>
              </w:rPr>
            </w:pPr>
            <w:r w:rsidRPr="008B1DBD">
              <w:rPr>
                <w:rFonts w:ascii="TH SarabunPSK" w:hAnsi="TH SarabunPSK" w:cs="TH SarabunPSK"/>
                <w:color w:val="000000" w:themeColor="text1"/>
                <w:sz w:val="32"/>
                <w:szCs w:val="32"/>
              </w:rPr>
              <w:t>Facilities and Infrastructure</w:t>
            </w:r>
          </w:p>
          <w:p w14:paraId="5AF91ABA" w14:textId="125C45FE" w:rsidR="002C4346" w:rsidRPr="008B1DBD" w:rsidRDefault="002C4346" w:rsidP="008B1DBD">
            <w:pPr>
              <w:rPr>
                <w:rFonts w:ascii="TH SarabunPSK" w:hAnsi="TH SarabunPSK" w:cs="TH SarabunPSK"/>
                <w:sz w:val="32"/>
                <w:szCs w:val="32"/>
              </w:rPr>
            </w:pPr>
            <w:r w:rsidRPr="002C4346">
              <w:rPr>
                <w:rFonts w:ascii="TH SarabunPSK" w:hAnsi="TH SarabunPSK" w:cs="TH SarabunPSK"/>
                <w:sz w:val="32"/>
                <w:szCs w:val="32"/>
                <w:cs/>
              </w:rPr>
              <w:t>สิ่งอำนวยความสะดวกและโครงสร้างพื้นฐาน</w:t>
            </w:r>
          </w:p>
        </w:tc>
        <w:tc>
          <w:tcPr>
            <w:tcW w:w="2409" w:type="dxa"/>
            <w:vAlign w:val="center"/>
          </w:tcPr>
          <w:p w14:paraId="218332D4" w14:textId="4007A057" w:rsidR="008B1DBD" w:rsidRPr="008B1DBD" w:rsidRDefault="008B1DBD" w:rsidP="008B1DBD">
            <w:pPr>
              <w:rPr>
                <w:rFonts w:ascii="TH SarabunPSK" w:hAnsi="TH SarabunPSK" w:cs="TH SarabunPSK"/>
                <w:i/>
                <w:sz w:val="32"/>
                <w:szCs w:val="32"/>
              </w:rPr>
            </w:pPr>
            <w:r w:rsidRPr="008B1DBD">
              <w:rPr>
                <w:rFonts w:ascii="TH SarabunPSK" w:hAnsi="TH SarabunPSK" w:cs="TH SarabunPSK"/>
                <w:color w:val="000000" w:themeColor="text1"/>
                <w:sz w:val="32"/>
                <w:szCs w:val="32"/>
                <w:cs/>
              </w:rPr>
              <w:t xml:space="preserve">จำนวน </w:t>
            </w:r>
            <w:r w:rsidRPr="008B1DBD">
              <w:rPr>
                <w:rFonts w:ascii="TH SarabunPSK" w:hAnsi="TH SarabunPSK" w:cs="TH SarabunPSK"/>
                <w:color w:val="000000" w:themeColor="text1"/>
                <w:sz w:val="32"/>
                <w:szCs w:val="32"/>
              </w:rPr>
              <w:t xml:space="preserve">9 </w:t>
            </w:r>
            <w:r w:rsidRPr="008B1DBD">
              <w:rPr>
                <w:rFonts w:ascii="TH SarabunPSK" w:hAnsi="TH SarabunPSK" w:cs="TH SarabunPSK"/>
                <w:color w:val="000000" w:themeColor="text1"/>
                <w:sz w:val="32"/>
                <w:szCs w:val="32"/>
                <w:cs/>
              </w:rPr>
              <w:t>ตัวบ่งชี้</w:t>
            </w:r>
          </w:p>
        </w:tc>
      </w:tr>
      <w:tr w:rsidR="008B1DBD" w14:paraId="681C9736" w14:textId="77777777" w:rsidTr="002C4346">
        <w:tc>
          <w:tcPr>
            <w:tcW w:w="1538" w:type="dxa"/>
          </w:tcPr>
          <w:p w14:paraId="1CA63F47" w14:textId="7F9F0E75" w:rsidR="008B1DBD" w:rsidRPr="008B1DBD" w:rsidRDefault="008B1DBD" w:rsidP="002C4346">
            <w:pPr>
              <w:jc w:val="center"/>
              <w:rPr>
                <w:rFonts w:ascii="TH SarabunPSK" w:hAnsi="TH SarabunPSK" w:cs="TH SarabunPSK"/>
                <w:i/>
                <w:sz w:val="32"/>
                <w:szCs w:val="32"/>
              </w:rPr>
            </w:pPr>
            <w:r w:rsidRPr="008B1DBD">
              <w:rPr>
                <w:rFonts w:ascii="TH SarabunPSK" w:hAnsi="TH SarabunPSK" w:cs="TH SarabunPSK"/>
                <w:color w:val="000000" w:themeColor="text1"/>
                <w:sz w:val="32"/>
                <w:szCs w:val="32"/>
              </w:rPr>
              <w:t>8.</w:t>
            </w:r>
          </w:p>
        </w:tc>
        <w:tc>
          <w:tcPr>
            <w:tcW w:w="6117" w:type="dxa"/>
            <w:vAlign w:val="center"/>
          </w:tcPr>
          <w:p w14:paraId="52E17EE3" w14:textId="77777777" w:rsidR="008B1DBD" w:rsidRDefault="008B1DBD" w:rsidP="008B1DBD">
            <w:pPr>
              <w:rPr>
                <w:rFonts w:ascii="TH SarabunPSK" w:hAnsi="TH SarabunPSK" w:cs="TH SarabunPSK"/>
                <w:color w:val="000000" w:themeColor="text1"/>
                <w:sz w:val="32"/>
                <w:szCs w:val="32"/>
              </w:rPr>
            </w:pPr>
            <w:r w:rsidRPr="008B1DBD">
              <w:rPr>
                <w:rFonts w:ascii="TH SarabunPSK" w:hAnsi="TH SarabunPSK" w:cs="TH SarabunPSK"/>
                <w:color w:val="000000" w:themeColor="text1"/>
                <w:sz w:val="32"/>
                <w:szCs w:val="32"/>
              </w:rPr>
              <w:t>Output and Outcomes</w:t>
            </w:r>
          </w:p>
          <w:p w14:paraId="30D64BCB" w14:textId="26C18ECD" w:rsidR="002C4346" w:rsidRPr="008B1DBD" w:rsidRDefault="002C4346" w:rsidP="008B1DBD">
            <w:pPr>
              <w:rPr>
                <w:rFonts w:ascii="TH SarabunPSK" w:hAnsi="TH SarabunPSK" w:cs="TH SarabunPSK"/>
                <w:sz w:val="32"/>
                <w:szCs w:val="32"/>
              </w:rPr>
            </w:pPr>
            <w:r w:rsidRPr="002C4346">
              <w:rPr>
                <w:rFonts w:ascii="TH SarabunPSK" w:hAnsi="TH SarabunPSK" w:cs="TH SarabunPSK"/>
                <w:sz w:val="32"/>
                <w:szCs w:val="32"/>
                <w:cs/>
              </w:rPr>
              <w:t>ผลผลิตและผลลัพธ์</w:t>
            </w:r>
          </w:p>
        </w:tc>
        <w:tc>
          <w:tcPr>
            <w:tcW w:w="2409" w:type="dxa"/>
            <w:vAlign w:val="center"/>
          </w:tcPr>
          <w:p w14:paraId="28268081" w14:textId="1128B19C" w:rsidR="008B1DBD" w:rsidRPr="008B1DBD" w:rsidRDefault="008B1DBD" w:rsidP="008B1DBD">
            <w:pPr>
              <w:rPr>
                <w:rFonts w:ascii="TH SarabunPSK" w:hAnsi="TH SarabunPSK" w:cs="TH SarabunPSK"/>
                <w:i/>
                <w:sz w:val="32"/>
                <w:szCs w:val="32"/>
              </w:rPr>
            </w:pPr>
            <w:r w:rsidRPr="008B1DBD">
              <w:rPr>
                <w:rFonts w:ascii="TH SarabunPSK" w:hAnsi="TH SarabunPSK" w:cs="TH SarabunPSK"/>
                <w:color w:val="000000" w:themeColor="text1"/>
                <w:sz w:val="32"/>
                <w:szCs w:val="32"/>
                <w:cs/>
              </w:rPr>
              <w:t xml:space="preserve">จำนวน </w:t>
            </w:r>
            <w:r w:rsidRPr="008B1DBD">
              <w:rPr>
                <w:rFonts w:ascii="TH SarabunPSK" w:hAnsi="TH SarabunPSK" w:cs="TH SarabunPSK"/>
                <w:color w:val="000000" w:themeColor="text1"/>
                <w:sz w:val="32"/>
                <w:szCs w:val="32"/>
              </w:rPr>
              <w:t xml:space="preserve">5 </w:t>
            </w:r>
            <w:r w:rsidRPr="008B1DBD">
              <w:rPr>
                <w:rFonts w:ascii="TH SarabunPSK" w:hAnsi="TH SarabunPSK" w:cs="TH SarabunPSK"/>
                <w:color w:val="000000" w:themeColor="text1"/>
                <w:sz w:val="32"/>
                <w:szCs w:val="32"/>
                <w:cs/>
              </w:rPr>
              <w:t>ตัวบ่งชี้</w:t>
            </w:r>
          </w:p>
        </w:tc>
      </w:tr>
    </w:tbl>
    <w:p w14:paraId="3F5B7B85" w14:textId="77777777" w:rsidR="00FE12C2" w:rsidRDefault="00FE12C2"/>
    <w:tbl>
      <w:tblPr>
        <w:tblW w:w="13603" w:type="dxa"/>
        <w:jc w:val="center"/>
        <w:tblLayout w:type="fixed"/>
        <w:tblLook w:val="0000" w:firstRow="0" w:lastRow="0" w:firstColumn="0" w:lastColumn="0" w:noHBand="0" w:noVBand="0"/>
      </w:tblPr>
      <w:tblGrid>
        <w:gridCol w:w="421"/>
        <w:gridCol w:w="528"/>
        <w:gridCol w:w="5850"/>
        <w:gridCol w:w="2977"/>
        <w:gridCol w:w="3827"/>
      </w:tblGrid>
      <w:tr w:rsidR="00FE12C2" w:rsidRPr="0036242D" w14:paraId="744146C1" w14:textId="77777777" w:rsidTr="00FE12C2">
        <w:trPr>
          <w:trHeight w:val="283"/>
          <w:tblHeader/>
          <w:jc w:val="center"/>
        </w:trPr>
        <w:tc>
          <w:tcPr>
            <w:tcW w:w="421"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798CBE1D" w14:textId="77777777" w:rsidR="00FE12C2" w:rsidRPr="0036242D" w:rsidRDefault="00FE12C2" w:rsidP="0036242D">
            <w:pPr>
              <w:spacing w:after="0" w:line="240" w:lineRule="auto"/>
              <w:rPr>
                <w:rFonts w:eastAsia="MS Mincho" w:cs="TH SarabunPSK"/>
                <w:lang w:eastAsia="ja-JP"/>
              </w:rPr>
            </w:pPr>
          </w:p>
        </w:tc>
        <w:tc>
          <w:tcPr>
            <w:tcW w:w="6378" w:type="dxa"/>
            <w:gridSpan w:val="2"/>
            <w:tcBorders>
              <w:top w:val="single" w:sz="4" w:space="0" w:color="auto"/>
              <w:left w:val="nil"/>
              <w:bottom w:val="single" w:sz="4" w:space="0" w:color="auto"/>
              <w:right w:val="single" w:sz="4" w:space="0" w:color="auto"/>
            </w:tcBorders>
            <w:shd w:val="clear" w:color="auto" w:fill="F2F2F2" w:themeFill="background1" w:themeFillShade="F2"/>
            <w:noWrap/>
            <w:vAlign w:val="center"/>
          </w:tcPr>
          <w:p w14:paraId="276654B3" w14:textId="77777777" w:rsidR="00FE12C2" w:rsidRPr="009E4B44" w:rsidRDefault="00FE12C2" w:rsidP="0036242D">
            <w:pPr>
              <w:spacing w:after="0" w:line="240" w:lineRule="auto"/>
              <w:jc w:val="center"/>
              <w:rPr>
                <w:rFonts w:eastAsia="MS Mincho" w:cs="TH SarabunPSK"/>
                <w:b/>
                <w:bCs/>
                <w:lang w:eastAsia="ja-JP"/>
              </w:rPr>
            </w:pPr>
            <w:r w:rsidRPr="009E4B44">
              <w:rPr>
                <w:rFonts w:eastAsia="MS Mincho" w:cs="TH SarabunPSK"/>
                <w:b/>
                <w:bCs/>
                <w:cs/>
                <w:lang w:eastAsia="ja-JP"/>
              </w:rPr>
              <w:t>ปัจจัยคุณภาพและตัวบ่งชี้</w:t>
            </w:r>
          </w:p>
        </w:tc>
        <w:tc>
          <w:tcPr>
            <w:tcW w:w="2977" w:type="dxa"/>
            <w:tcBorders>
              <w:top w:val="single" w:sz="4" w:space="0" w:color="auto"/>
              <w:left w:val="single" w:sz="4" w:space="0" w:color="auto"/>
              <w:bottom w:val="single" w:sz="4" w:space="0" w:color="auto"/>
              <w:right w:val="single" w:sz="4" w:space="0" w:color="auto"/>
            </w:tcBorders>
            <w:shd w:val="clear" w:color="auto" w:fill="F2F2F2" w:themeFill="background1" w:themeFillShade="F2"/>
            <w:noWrap/>
            <w:vAlign w:val="center"/>
          </w:tcPr>
          <w:p w14:paraId="1BCC1BBD" w14:textId="77777777" w:rsidR="00FE12C2" w:rsidRPr="009E4B44" w:rsidRDefault="00FE12C2" w:rsidP="0036242D">
            <w:pPr>
              <w:spacing w:after="0" w:line="240" w:lineRule="auto"/>
              <w:jc w:val="center"/>
              <w:rPr>
                <w:rFonts w:eastAsia="MS Mincho" w:cs="TH SarabunPSK"/>
                <w:b/>
                <w:bCs/>
                <w:cs/>
                <w:lang w:eastAsia="ja-JP"/>
              </w:rPr>
            </w:pPr>
            <w:r w:rsidRPr="009E4B44">
              <w:rPr>
                <w:rFonts w:eastAsia="MS Mincho" w:cs="TH SarabunPSK"/>
                <w:b/>
                <w:bCs/>
                <w:cs/>
                <w:lang w:eastAsia="ja-JP"/>
              </w:rPr>
              <w:t>สิ่งที่มหาวิทยาลัยควรสนับสนุน</w:t>
            </w:r>
          </w:p>
        </w:tc>
        <w:tc>
          <w:tcPr>
            <w:tcW w:w="3827" w:type="dxa"/>
            <w:tcBorders>
              <w:top w:val="single" w:sz="4" w:space="0" w:color="auto"/>
              <w:left w:val="nil"/>
              <w:bottom w:val="single" w:sz="4" w:space="0" w:color="auto"/>
              <w:right w:val="single" w:sz="4" w:space="0" w:color="auto"/>
            </w:tcBorders>
            <w:shd w:val="clear" w:color="auto" w:fill="F2F2F2" w:themeFill="background1" w:themeFillShade="F2"/>
            <w:vAlign w:val="center"/>
          </w:tcPr>
          <w:p w14:paraId="0050EACB" w14:textId="77777777" w:rsidR="00FE12C2" w:rsidRPr="009E4B44" w:rsidRDefault="00FE12C2" w:rsidP="0036242D">
            <w:pPr>
              <w:spacing w:after="0" w:line="240" w:lineRule="auto"/>
              <w:jc w:val="center"/>
              <w:rPr>
                <w:rFonts w:eastAsia="MS Mincho" w:cs="TH SarabunPSK"/>
                <w:b/>
                <w:bCs/>
                <w:lang w:eastAsia="ja-JP"/>
              </w:rPr>
            </w:pPr>
            <w:r w:rsidRPr="009E4B44">
              <w:rPr>
                <w:rFonts w:eastAsia="MS Mincho" w:cs="TH SarabunPSK"/>
                <w:b/>
                <w:bCs/>
                <w:cs/>
                <w:lang w:eastAsia="ja-JP"/>
              </w:rPr>
              <w:t>จุดแข็ง และ/หรือสิ่งที่ควรได้รับการพัฒนา</w:t>
            </w:r>
          </w:p>
        </w:tc>
      </w:tr>
      <w:tr w:rsidR="00FE12C2" w:rsidRPr="0036242D" w14:paraId="34FC64B9"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07445646" w14:textId="77777777" w:rsidR="00FE12C2" w:rsidRPr="0036242D" w:rsidRDefault="00FE12C2" w:rsidP="0036242D">
            <w:pPr>
              <w:spacing w:after="0" w:line="240" w:lineRule="auto"/>
              <w:ind w:left="-72" w:right="-72"/>
              <w:jc w:val="center"/>
              <w:rPr>
                <w:rFonts w:eastAsia="MS Mincho" w:cs="TH SarabunPSK"/>
                <w:i w:val="0"/>
                <w:iCs/>
                <w:lang w:eastAsia="ja-JP"/>
              </w:rPr>
            </w:pPr>
            <w:r w:rsidRPr="0036242D">
              <w:rPr>
                <w:rFonts w:eastAsia="MS Mincho" w:cs="TH SarabunPSK"/>
                <w:i w:val="0"/>
                <w:iCs/>
                <w:lang w:eastAsia="ja-JP"/>
              </w:rPr>
              <w:t>1.</w:t>
            </w:r>
          </w:p>
        </w:tc>
        <w:tc>
          <w:tcPr>
            <w:tcW w:w="6378" w:type="dxa"/>
            <w:gridSpan w:val="2"/>
            <w:tcBorders>
              <w:top w:val="single" w:sz="4" w:space="0" w:color="auto"/>
              <w:left w:val="nil"/>
              <w:bottom w:val="single" w:sz="4" w:space="0" w:color="auto"/>
              <w:right w:val="single" w:sz="4" w:space="0" w:color="000000"/>
            </w:tcBorders>
          </w:tcPr>
          <w:p w14:paraId="1427F048" w14:textId="77777777" w:rsidR="00FE12C2" w:rsidRDefault="00FE12C2" w:rsidP="0036242D">
            <w:pPr>
              <w:spacing w:after="0" w:line="240" w:lineRule="auto"/>
              <w:ind w:left="-72" w:right="-72"/>
              <w:rPr>
                <w:rFonts w:cs="TH SarabunPSK"/>
                <w:b/>
                <w:bCs/>
              </w:rPr>
            </w:pPr>
            <w:r w:rsidRPr="00726443">
              <w:rPr>
                <w:rFonts w:eastAsia="MS Mincho" w:cs="TH SarabunPSK"/>
                <w:b/>
                <w:bCs/>
                <w:i w:val="0"/>
                <w:iCs/>
                <w:lang w:eastAsia="ja-JP"/>
              </w:rPr>
              <w:t>Expected Learning Outcomes</w:t>
            </w:r>
            <w:r w:rsidRPr="00726443">
              <w:rPr>
                <w:rFonts w:cs="TH SarabunPSK"/>
                <w:b/>
                <w:bCs/>
                <w:cs/>
              </w:rPr>
              <w:t xml:space="preserve"> </w:t>
            </w:r>
          </w:p>
          <w:p w14:paraId="63AE6E27" w14:textId="5B39AB88" w:rsidR="00FE12C2" w:rsidRPr="00726443" w:rsidRDefault="00FE12C2" w:rsidP="0036242D">
            <w:pPr>
              <w:spacing w:after="0" w:line="240" w:lineRule="auto"/>
              <w:ind w:left="-72" w:right="-72"/>
              <w:rPr>
                <w:rFonts w:eastAsia="MS Mincho" w:cs="TH SarabunPSK"/>
                <w:b/>
                <w:bCs/>
                <w:lang w:eastAsia="ja-JP"/>
              </w:rPr>
            </w:pPr>
            <w:r w:rsidRPr="00726443">
              <w:rPr>
                <w:rFonts w:cs="TH SarabunPSK"/>
                <w:b/>
                <w:bCs/>
                <w:cs/>
              </w:rPr>
              <w:t>ผลการเรียนรู้ที่คาดหวัง</w:t>
            </w:r>
          </w:p>
        </w:tc>
        <w:tc>
          <w:tcPr>
            <w:tcW w:w="2977" w:type="dxa"/>
            <w:tcBorders>
              <w:top w:val="single" w:sz="4" w:space="0" w:color="auto"/>
              <w:left w:val="nil"/>
              <w:bottom w:val="single" w:sz="4" w:space="0" w:color="auto"/>
              <w:right w:val="single" w:sz="4" w:space="0" w:color="auto"/>
            </w:tcBorders>
            <w:shd w:val="clear" w:color="auto" w:fill="F2F2F2" w:themeFill="background1" w:themeFillShade="F2"/>
            <w:noWrap/>
          </w:tcPr>
          <w:p w14:paraId="5A02C61F"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shd w:val="clear" w:color="auto" w:fill="F2F2F2" w:themeFill="background1" w:themeFillShade="F2"/>
          </w:tcPr>
          <w:p w14:paraId="3777841B" w14:textId="77777777" w:rsidR="00FE12C2" w:rsidRPr="0036242D" w:rsidRDefault="00FE12C2" w:rsidP="0036242D">
            <w:pPr>
              <w:spacing w:after="0" w:line="240" w:lineRule="auto"/>
              <w:rPr>
                <w:rFonts w:eastAsia="MS Mincho" w:cs="TH SarabunPSK"/>
                <w:lang w:eastAsia="ja-JP"/>
              </w:rPr>
            </w:pPr>
          </w:p>
        </w:tc>
      </w:tr>
      <w:tr w:rsidR="00FE12C2" w:rsidRPr="0036242D" w14:paraId="5C5AFE71" w14:textId="77777777" w:rsidTr="00FE12C2">
        <w:trPr>
          <w:trHeight w:val="28"/>
          <w:jc w:val="center"/>
        </w:trPr>
        <w:tc>
          <w:tcPr>
            <w:tcW w:w="421" w:type="dxa"/>
            <w:tcBorders>
              <w:top w:val="single" w:sz="4" w:space="0" w:color="auto"/>
              <w:left w:val="single" w:sz="4" w:space="0" w:color="auto"/>
              <w:bottom w:val="single" w:sz="4" w:space="0" w:color="auto"/>
              <w:right w:val="single" w:sz="4" w:space="0" w:color="auto"/>
            </w:tcBorders>
            <w:noWrap/>
          </w:tcPr>
          <w:p w14:paraId="51B0DB5B" w14:textId="77777777" w:rsidR="00FE12C2" w:rsidRPr="0036242D" w:rsidRDefault="00FE12C2" w:rsidP="0036242D">
            <w:pPr>
              <w:spacing w:after="0" w:line="240" w:lineRule="auto"/>
              <w:ind w:left="-72" w:right="-72"/>
              <w:jc w:val="center"/>
              <w:rPr>
                <w:rFonts w:eastAsia="MS Mincho" w:cs="TH SarabunPSK"/>
                <w:i w:val="0"/>
                <w:iCs/>
                <w:lang w:eastAsia="ja-JP"/>
              </w:rPr>
            </w:pPr>
          </w:p>
        </w:tc>
        <w:tc>
          <w:tcPr>
            <w:tcW w:w="528" w:type="dxa"/>
            <w:tcBorders>
              <w:top w:val="single" w:sz="4" w:space="0" w:color="auto"/>
              <w:left w:val="nil"/>
              <w:bottom w:val="single" w:sz="4" w:space="0" w:color="auto"/>
              <w:right w:val="single" w:sz="4" w:space="0" w:color="auto"/>
            </w:tcBorders>
            <w:noWrap/>
          </w:tcPr>
          <w:p w14:paraId="08DC1D36" w14:textId="77777777" w:rsidR="00FE12C2" w:rsidRPr="0036242D" w:rsidRDefault="00FE12C2" w:rsidP="0036242D">
            <w:pPr>
              <w:spacing w:after="0" w:line="240" w:lineRule="auto"/>
              <w:ind w:left="-72" w:right="-72"/>
              <w:jc w:val="center"/>
              <w:rPr>
                <w:rFonts w:eastAsia="MS Mincho" w:cs="TH SarabunPSK"/>
                <w:i w:val="0"/>
                <w:iCs/>
                <w:lang w:eastAsia="ja-JP"/>
              </w:rPr>
            </w:pPr>
            <w:r w:rsidRPr="0036242D">
              <w:rPr>
                <w:rFonts w:eastAsia="MS Mincho" w:cs="TH SarabunPSK"/>
                <w:i w:val="0"/>
                <w:iCs/>
                <w:lang w:eastAsia="ja-JP"/>
              </w:rPr>
              <w:t>1.1</w:t>
            </w:r>
          </w:p>
        </w:tc>
        <w:tc>
          <w:tcPr>
            <w:tcW w:w="5850" w:type="dxa"/>
            <w:tcBorders>
              <w:top w:val="single" w:sz="4" w:space="0" w:color="auto"/>
              <w:left w:val="nil"/>
              <w:bottom w:val="single" w:sz="4" w:space="0" w:color="auto"/>
              <w:right w:val="single" w:sz="4" w:space="0" w:color="auto"/>
            </w:tcBorders>
          </w:tcPr>
          <w:p w14:paraId="3913F990" w14:textId="076F4129" w:rsidR="00FE12C2" w:rsidRPr="009E2C77" w:rsidRDefault="00FE12C2" w:rsidP="009E2C77">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9E2C77">
              <w:rPr>
                <w:rFonts w:cs="TH SarabunPSK"/>
                <w:i w:val="0"/>
                <w:iCs/>
              </w:rPr>
              <w:t>The  programme  to  show  that  the expected  learning  outcomes are appropriately  formulated  in  accordance  with  an  established learning taxonomy, are aligned to the vision and mission of the university, and are known to all stakeholders.</w:t>
            </w:r>
          </w:p>
          <w:p w14:paraId="7F594A59" w14:textId="0AC37514" w:rsidR="00FE12C2" w:rsidRPr="009E2C77" w:rsidRDefault="00FE12C2" w:rsidP="009E2C77">
            <w:pPr>
              <w:spacing w:after="0" w:line="240" w:lineRule="auto"/>
              <w:ind w:left="-72" w:right="-72"/>
              <w:jc w:val="thaiDistribute"/>
              <w:rPr>
                <w:rFonts w:cs="TH SarabunPSK"/>
              </w:rPr>
            </w:pPr>
            <w:r>
              <w:rPr>
                <w:rFonts w:cs="TH SarabunPSK"/>
                <w:cs/>
              </w:rPr>
              <w:tab/>
            </w:r>
            <w:r>
              <w:rPr>
                <w:rFonts w:cs="TH SarabunPSK"/>
                <w:cs/>
              </w:rPr>
              <w:tab/>
            </w:r>
            <w:r w:rsidRPr="009E2C77">
              <w:rPr>
                <w:rFonts w:cs="TH SarabunPSK"/>
                <w:cs/>
              </w:rPr>
              <w:t>การกำหนดผลการเรียนรู้ที่คาดหวัง ได้รับการจัดทำขึ้นอย่างเหมาะสมตามหลักผลการเรียนรู้ (</w:t>
            </w:r>
            <w:r w:rsidRPr="009E2C77">
              <w:rPr>
                <w:rFonts w:cs="TH SarabunPSK"/>
                <w:i w:val="0"/>
                <w:iCs/>
              </w:rPr>
              <w:t>learning taxonomy)</w:t>
            </w:r>
            <w:r w:rsidRPr="009E2C77">
              <w:rPr>
                <w:rFonts w:cs="TH SarabunPSK"/>
              </w:rPr>
              <w:t xml:space="preserve"> </w:t>
            </w:r>
            <w:r w:rsidRPr="009E2C77">
              <w:rPr>
                <w:rFonts w:cs="TH SarabunPSK"/>
                <w:cs/>
              </w:rPr>
              <w:t>โดยผลการเรียนรู้ที่กำหนดขึ้นสอดคล้องกับวิสัยทัศน์และพันธกิจของมหาวิทยาลัยและมีการสื่อสารไปยังผู้มีส่วนได้ส่วนเสียทั้งหมด</w:t>
            </w:r>
          </w:p>
        </w:tc>
        <w:tc>
          <w:tcPr>
            <w:tcW w:w="2977" w:type="dxa"/>
            <w:tcBorders>
              <w:top w:val="single" w:sz="4" w:space="0" w:color="auto"/>
              <w:left w:val="nil"/>
              <w:bottom w:val="single" w:sz="4" w:space="0" w:color="auto"/>
              <w:right w:val="single" w:sz="4" w:space="0" w:color="auto"/>
            </w:tcBorders>
            <w:noWrap/>
          </w:tcPr>
          <w:p w14:paraId="1F863F35" w14:textId="77777777" w:rsidR="00FE12C2" w:rsidRPr="0036242D" w:rsidRDefault="00FE12C2" w:rsidP="00DE302A">
            <w:pPr>
              <w:spacing w:after="0" w:line="240" w:lineRule="auto"/>
              <w:rPr>
                <w:rFonts w:eastAsia="MS Mincho" w:cs="TH SarabunPSK"/>
                <w:lang w:eastAsia="ja-JP"/>
              </w:rPr>
            </w:pPr>
          </w:p>
          <w:p w14:paraId="7C3385EE" w14:textId="77777777" w:rsidR="00FE12C2" w:rsidRPr="0036242D" w:rsidRDefault="00FE12C2" w:rsidP="00DE302A">
            <w:pPr>
              <w:spacing w:after="0" w:line="240" w:lineRule="auto"/>
              <w:rPr>
                <w:rFonts w:eastAsia="MS Mincho" w:cs="TH SarabunPSK"/>
                <w:lang w:eastAsia="ja-JP"/>
              </w:rPr>
            </w:pPr>
            <w:r w:rsidRPr="0036242D">
              <w:rPr>
                <w:rFonts w:eastAsia="MS Mincho" w:cs="TH SarabunPSK"/>
                <w:lang w:eastAsia="ja-JP"/>
              </w:rPr>
              <w:t> </w:t>
            </w:r>
          </w:p>
        </w:tc>
        <w:tc>
          <w:tcPr>
            <w:tcW w:w="3827" w:type="dxa"/>
            <w:tcBorders>
              <w:top w:val="single" w:sz="4" w:space="0" w:color="auto"/>
              <w:left w:val="nil"/>
              <w:bottom w:val="single" w:sz="4" w:space="0" w:color="auto"/>
              <w:right w:val="single" w:sz="4" w:space="0" w:color="auto"/>
            </w:tcBorders>
          </w:tcPr>
          <w:p w14:paraId="5FA5E5B5" w14:textId="77777777" w:rsidR="00FE12C2" w:rsidRPr="0036242D" w:rsidRDefault="00FE12C2" w:rsidP="00DE302A">
            <w:pPr>
              <w:spacing w:after="0" w:line="240" w:lineRule="auto"/>
              <w:rPr>
                <w:rFonts w:eastAsia="MS Mincho" w:cs="TH SarabunPSK"/>
                <w:lang w:eastAsia="ja-JP"/>
              </w:rPr>
            </w:pPr>
            <w:r w:rsidRPr="0036242D">
              <w:rPr>
                <w:rFonts w:eastAsia="MS Mincho" w:cs="TH SarabunPSK"/>
                <w:lang w:eastAsia="ja-JP"/>
              </w:rPr>
              <w:t> </w:t>
            </w:r>
          </w:p>
          <w:p w14:paraId="7A6A4078" w14:textId="77777777" w:rsidR="00FE12C2" w:rsidRPr="00FE12C2" w:rsidRDefault="00FE12C2" w:rsidP="00DE302A">
            <w:pPr>
              <w:spacing w:after="0" w:line="240" w:lineRule="auto"/>
              <w:rPr>
                <w:rFonts w:eastAsia="MS Mincho" w:cs="TH SarabunPSK"/>
                <w:lang w:eastAsia="ja-JP"/>
              </w:rPr>
            </w:pPr>
          </w:p>
        </w:tc>
      </w:tr>
      <w:tr w:rsidR="00FE12C2" w:rsidRPr="0036242D" w14:paraId="3FBD66AD"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29E00B85"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1326B853" w14:textId="77777777" w:rsidR="00FE12C2" w:rsidRPr="005C2924" w:rsidRDefault="00FE12C2" w:rsidP="0036242D">
            <w:pPr>
              <w:spacing w:after="0" w:line="240" w:lineRule="auto"/>
              <w:ind w:left="-72" w:right="-72"/>
              <w:jc w:val="center"/>
              <w:rPr>
                <w:rFonts w:eastAsia="MS Mincho" w:cs="TH SarabunPSK"/>
                <w:i w:val="0"/>
                <w:iCs/>
                <w:lang w:eastAsia="ja-JP"/>
              </w:rPr>
            </w:pPr>
            <w:r w:rsidRPr="005C2924">
              <w:rPr>
                <w:rFonts w:eastAsia="MS Mincho" w:cs="TH SarabunPSK"/>
                <w:i w:val="0"/>
                <w:iCs/>
                <w:lang w:eastAsia="ja-JP"/>
              </w:rPr>
              <w:t>1.2</w:t>
            </w:r>
          </w:p>
        </w:tc>
        <w:tc>
          <w:tcPr>
            <w:tcW w:w="5850" w:type="dxa"/>
            <w:tcBorders>
              <w:top w:val="single" w:sz="4" w:space="0" w:color="auto"/>
              <w:left w:val="nil"/>
              <w:bottom w:val="single" w:sz="4" w:space="0" w:color="auto"/>
              <w:right w:val="single" w:sz="4" w:space="0" w:color="auto"/>
            </w:tcBorders>
          </w:tcPr>
          <w:p w14:paraId="67D7F546" w14:textId="4F0B545E" w:rsidR="00FE12C2" w:rsidRPr="009E2C77" w:rsidRDefault="00FE12C2" w:rsidP="009E2C77">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9E2C77">
              <w:rPr>
                <w:rFonts w:cs="TH SarabunPSK"/>
                <w:i w:val="0"/>
                <w:iCs/>
              </w:rPr>
              <w:t>The programme  to show that the expected learning outcomes for all courses are appropriately formulated and are aligned to the expected learning outcomes of the programme.</w:t>
            </w:r>
          </w:p>
          <w:p w14:paraId="5B93237E" w14:textId="77777777" w:rsidR="00FE12C2" w:rsidRDefault="00FE12C2" w:rsidP="009E2C77">
            <w:pPr>
              <w:spacing w:after="0" w:line="240" w:lineRule="auto"/>
              <w:ind w:left="-72" w:right="-72"/>
              <w:jc w:val="thaiDistribute"/>
              <w:rPr>
                <w:rFonts w:cs="TH SarabunPSK"/>
              </w:rPr>
            </w:pPr>
            <w:r>
              <w:rPr>
                <w:rFonts w:cs="TH SarabunPSK"/>
                <w:cs/>
              </w:rPr>
              <w:tab/>
            </w:r>
            <w:r>
              <w:rPr>
                <w:rFonts w:cs="TH SarabunPSK"/>
                <w:cs/>
              </w:rPr>
              <w:tab/>
            </w:r>
            <w:r w:rsidRPr="009E2C77">
              <w:rPr>
                <w:rFonts w:cs="TH SarabunPSK"/>
                <w:cs/>
              </w:rPr>
              <w:t>หลักสูตรแสดงผลการเรียนรู้ที่คาดหวัง โดยถูกออกแบบมาและได้รับการจัดรูปแบบอย่างเหมาะสมต่อผลการเรียนรู้ที่คาดหวัง และสอดคล้องกับผลการเรียนรู้ที่คาดหวังของหลักสูตร</w:t>
            </w:r>
          </w:p>
          <w:p w14:paraId="4F79F4CF" w14:textId="24431419" w:rsidR="00FE12C2" w:rsidRPr="0036242D" w:rsidRDefault="00FE12C2" w:rsidP="00DE302A">
            <w:pPr>
              <w:spacing w:after="0" w:line="240" w:lineRule="auto"/>
              <w:ind w:right="-72"/>
              <w:jc w:val="thaiDistribute"/>
              <w:rPr>
                <w:rFonts w:eastAsia="MS Mincho" w:cs="TH SarabunPSK"/>
                <w:lang w:eastAsia="ja-JP"/>
              </w:rPr>
            </w:pPr>
          </w:p>
        </w:tc>
        <w:tc>
          <w:tcPr>
            <w:tcW w:w="2977" w:type="dxa"/>
            <w:tcBorders>
              <w:top w:val="single" w:sz="4" w:space="0" w:color="auto"/>
              <w:left w:val="nil"/>
              <w:bottom w:val="single" w:sz="4" w:space="0" w:color="auto"/>
              <w:right w:val="single" w:sz="4" w:space="0" w:color="auto"/>
            </w:tcBorders>
            <w:noWrap/>
          </w:tcPr>
          <w:p w14:paraId="14B18CEF" w14:textId="77777777" w:rsidR="00FE12C2" w:rsidRPr="0036242D" w:rsidRDefault="00FE12C2" w:rsidP="0036242D">
            <w:pPr>
              <w:spacing w:after="0" w:line="240" w:lineRule="auto"/>
              <w:rPr>
                <w:rFonts w:eastAsia="MS Mincho" w:cs="TH SarabunPSK"/>
                <w:lang w:eastAsia="ja-JP"/>
              </w:rPr>
            </w:pPr>
          </w:p>
          <w:p w14:paraId="7A78573B" w14:textId="77777777" w:rsidR="00FE12C2" w:rsidRPr="00A362F5" w:rsidRDefault="00FE12C2" w:rsidP="0036242D">
            <w:pPr>
              <w:spacing w:after="0" w:line="240" w:lineRule="auto"/>
              <w:rPr>
                <w:rFonts w:eastAsia="MS Mincho" w:cs="TH SarabunPSK"/>
                <w:i w:val="0"/>
                <w:iCs/>
                <w:lang w:eastAsia="ja-JP"/>
              </w:rPr>
            </w:pPr>
            <w:r w:rsidRPr="0036242D">
              <w:rPr>
                <w:rFonts w:eastAsia="MS Mincho" w:cs="TH SarabunPSK"/>
                <w:lang w:eastAsia="ja-JP"/>
              </w:rPr>
              <w:t> </w:t>
            </w:r>
          </w:p>
        </w:tc>
        <w:tc>
          <w:tcPr>
            <w:tcW w:w="3827" w:type="dxa"/>
            <w:tcBorders>
              <w:top w:val="single" w:sz="4" w:space="0" w:color="auto"/>
              <w:left w:val="nil"/>
              <w:bottom w:val="single" w:sz="4" w:space="0" w:color="auto"/>
              <w:right w:val="single" w:sz="4" w:space="0" w:color="auto"/>
            </w:tcBorders>
          </w:tcPr>
          <w:p w14:paraId="75B76B4A" w14:textId="77777777" w:rsidR="00FE12C2" w:rsidRPr="0036242D" w:rsidRDefault="00FE12C2" w:rsidP="0036242D">
            <w:pPr>
              <w:spacing w:after="0" w:line="240" w:lineRule="auto"/>
              <w:rPr>
                <w:rFonts w:eastAsia="MS Mincho" w:cs="TH SarabunPSK"/>
                <w:lang w:eastAsia="ja-JP"/>
              </w:rPr>
            </w:pPr>
            <w:r w:rsidRPr="0036242D">
              <w:rPr>
                <w:rFonts w:eastAsia="MS Mincho" w:cs="TH SarabunPSK"/>
                <w:lang w:eastAsia="ja-JP"/>
              </w:rPr>
              <w:t> </w:t>
            </w:r>
          </w:p>
          <w:p w14:paraId="189BF5A3" w14:textId="77777777" w:rsidR="00FE12C2" w:rsidRPr="0036242D" w:rsidRDefault="00FE12C2" w:rsidP="0036242D">
            <w:pPr>
              <w:spacing w:after="0" w:line="240" w:lineRule="auto"/>
              <w:rPr>
                <w:rFonts w:eastAsia="MS Mincho" w:cs="TH SarabunPSK"/>
                <w:lang w:eastAsia="ja-JP"/>
              </w:rPr>
            </w:pPr>
          </w:p>
        </w:tc>
      </w:tr>
      <w:tr w:rsidR="00FE12C2" w:rsidRPr="0036242D" w14:paraId="0EE9D260"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6018C2B4"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30F254A6" w14:textId="77777777" w:rsidR="00FE12C2" w:rsidRPr="0036242D" w:rsidRDefault="00FE12C2" w:rsidP="0036242D">
            <w:pPr>
              <w:spacing w:after="0" w:line="240" w:lineRule="auto"/>
              <w:ind w:left="-72" w:right="-72"/>
              <w:jc w:val="center"/>
              <w:rPr>
                <w:rFonts w:eastAsia="MS Mincho" w:cs="TH SarabunPSK"/>
                <w:lang w:eastAsia="ja-JP"/>
              </w:rPr>
            </w:pPr>
            <w:r w:rsidRPr="0036242D">
              <w:rPr>
                <w:rFonts w:eastAsia="MS Mincho" w:cs="TH SarabunPSK"/>
                <w:cs/>
                <w:lang w:eastAsia="ja-JP"/>
              </w:rPr>
              <w:t>1.3</w:t>
            </w:r>
          </w:p>
        </w:tc>
        <w:tc>
          <w:tcPr>
            <w:tcW w:w="5850" w:type="dxa"/>
            <w:tcBorders>
              <w:top w:val="single" w:sz="4" w:space="0" w:color="auto"/>
              <w:left w:val="nil"/>
              <w:bottom w:val="single" w:sz="4" w:space="0" w:color="auto"/>
              <w:right w:val="single" w:sz="4" w:space="0" w:color="auto"/>
            </w:tcBorders>
          </w:tcPr>
          <w:p w14:paraId="5F3DE33D" w14:textId="0EC53EB9" w:rsidR="00FE12C2" w:rsidRPr="009E2C77" w:rsidRDefault="00FE12C2" w:rsidP="009E2C77">
            <w:pPr>
              <w:spacing w:after="0" w:line="240" w:lineRule="auto"/>
              <w:ind w:left="-72" w:right="-72"/>
              <w:jc w:val="thaiDistribute"/>
              <w:rPr>
                <w:rFonts w:eastAsia="MS Mincho" w:cs="TH SarabunPSK"/>
                <w:i w:val="0"/>
                <w:iCs/>
                <w:lang w:eastAsia="ja-JP"/>
              </w:rPr>
            </w:pPr>
            <w:r>
              <w:rPr>
                <w:rFonts w:eastAsia="MS Mincho" w:cs="TH SarabunPSK"/>
                <w:cs/>
                <w:lang w:eastAsia="ja-JP"/>
              </w:rPr>
              <w:tab/>
            </w:r>
            <w:r>
              <w:rPr>
                <w:rFonts w:eastAsia="MS Mincho" w:cs="TH SarabunPSK"/>
                <w:cs/>
                <w:lang w:eastAsia="ja-JP"/>
              </w:rPr>
              <w:tab/>
            </w:r>
            <w:r w:rsidRPr="009E2C77">
              <w:rPr>
                <w:rFonts w:eastAsia="MS Mincho" w:cs="TH SarabunPSK"/>
                <w:i w:val="0"/>
                <w:iCs/>
                <w:lang w:eastAsia="ja-JP"/>
              </w:rPr>
              <w:t xml:space="preserve">The programme to show that the expected learning outcomes consist of both generic outcomes (related to </w:t>
            </w:r>
            <w:r w:rsidRPr="009E2C77">
              <w:rPr>
                <w:rFonts w:eastAsia="MS Mincho" w:cs="TH SarabunPSK"/>
                <w:i w:val="0"/>
                <w:iCs/>
                <w:lang w:eastAsia="ja-JP"/>
              </w:rPr>
              <w:lastRenderedPageBreak/>
              <w:t>written and oral communication, problem solving, information technology, teambuilding skills, etc) and subject specific outcomes (related to knowledge and skills of the study discipline).</w:t>
            </w:r>
          </w:p>
          <w:p w14:paraId="1257B260" w14:textId="70F54717" w:rsidR="00FE12C2" w:rsidRPr="009E2C77" w:rsidRDefault="00FE12C2" w:rsidP="009E2C77">
            <w:pPr>
              <w:spacing w:after="0" w:line="240" w:lineRule="auto"/>
              <w:ind w:left="-72" w:right="-72"/>
              <w:jc w:val="thaiDistribute"/>
              <w:rPr>
                <w:rFonts w:eastAsia="MS Mincho" w:cs="TH SarabunPSK"/>
                <w:cs/>
                <w:lang w:eastAsia="ja-JP"/>
              </w:rPr>
            </w:pPr>
            <w:r>
              <w:rPr>
                <w:rFonts w:eastAsia="MS Mincho" w:cs="TH SarabunPSK"/>
                <w:cs/>
                <w:lang w:eastAsia="ja-JP"/>
              </w:rPr>
              <w:tab/>
            </w:r>
            <w:r>
              <w:rPr>
                <w:rFonts w:eastAsia="MS Mincho" w:cs="TH SarabunPSK"/>
                <w:cs/>
                <w:lang w:eastAsia="ja-JP"/>
              </w:rPr>
              <w:tab/>
            </w:r>
            <w:r w:rsidRPr="009E2C77">
              <w:rPr>
                <w:rFonts w:eastAsia="MS Mincho" w:cs="TH SarabunPSK"/>
                <w:cs/>
                <w:lang w:eastAsia="ja-JP"/>
              </w:rPr>
              <w:t>ผลการเรียนรู้ที่คาดหวังประกอบด้วยทั้งผลลัพธ์การเรียนรู้ทั่วไป (ที่เกี่ยวข้องกับสื่อสารต่าง ๆ ทั้ง การเขียน การพูด การแก้ไขปัญหา เทคโนโลยีสารสนเทศ ทักษะการทำงานเป็นทีม ฯลฯ) และผลลัพธ์การเรียนรู้เฉพาะทาง (ที่เกี่ยวข้องกับความรู้และทักษะของสาขาวิชา)</w:t>
            </w:r>
          </w:p>
        </w:tc>
        <w:tc>
          <w:tcPr>
            <w:tcW w:w="2977" w:type="dxa"/>
            <w:tcBorders>
              <w:top w:val="single" w:sz="4" w:space="0" w:color="auto"/>
              <w:left w:val="nil"/>
              <w:bottom w:val="single" w:sz="4" w:space="0" w:color="auto"/>
              <w:right w:val="single" w:sz="4" w:space="0" w:color="auto"/>
            </w:tcBorders>
            <w:noWrap/>
          </w:tcPr>
          <w:p w14:paraId="4962D9D3"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704B6265" w14:textId="77777777" w:rsidR="00FE12C2" w:rsidRPr="0036242D" w:rsidRDefault="00FE12C2" w:rsidP="0036242D">
            <w:pPr>
              <w:spacing w:after="0" w:line="240" w:lineRule="auto"/>
              <w:rPr>
                <w:rFonts w:eastAsia="MS Mincho" w:cs="TH SarabunPSK"/>
                <w:lang w:eastAsia="ja-JP"/>
              </w:rPr>
            </w:pPr>
          </w:p>
        </w:tc>
      </w:tr>
      <w:tr w:rsidR="00FE12C2" w:rsidRPr="0036242D" w14:paraId="4573BAF5"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3B387781"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004D6669" w14:textId="77777777" w:rsidR="00FE12C2" w:rsidRPr="0036242D" w:rsidRDefault="00FE12C2" w:rsidP="0036242D">
            <w:pPr>
              <w:spacing w:after="0" w:line="240" w:lineRule="auto"/>
              <w:ind w:left="-72" w:right="-72"/>
              <w:jc w:val="center"/>
              <w:rPr>
                <w:rFonts w:eastAsia="MS Mincho" w:cs="TH SarabunPSK"/>
                <w:lang w:eastAsia="ja-JP"/>
              </w:rPr>
            </w:pPr>
            <w:r w:rsidRPr="0036242D">
              <w:rPr>
                <w:rFonts w:eastAsia="MS Mincho" w:cs="TH SarabunPSK"/>
                <w:cs/>
                <w:lang w:eastAsia="ja-JP"/>
              </w:rPr>
              <w:t>1.4</w:t>
            </w:r>
          </w:p>
        </w:tc>
        <w:tc>
          <w:tcPr>
            <w:tcW w:w="5850" w:type="dxa"/>
            <w:tcBorders>
              <w:top w:val="single" w:sz="4" w:space="0" w:color="auto"/>
              <w:left w:val="nil"/>
              <w:bottom w:val="single" w:sz="4" w:space="0" w:color="auto"/>
              <w:right w:val="single" w:sz="4" w:space="0" w:color="auto"/>
            </w:tcBorders>
          </w:tcPr>
          <w:p w14:paraId="6BFC531C" w14:textId="4EA834F7" w:rsidR="00FE12C2" w:rsidRPr="009E2C77" w:rsidRDefault="00FE12C2" w:rsidP="009E2C77">
            <w:pPr>
              <w:spacing w:after="0" w:line="240" w:lineRule="auto"/>
              <w:ind w:left="-72" w:right="-72"/>
              <w:jc w:val="thaiDistribute"/>
              <w:rPr>
                <w:rFonts w:eastAsia="MS Mincho" w:cs="TH SarabunPSK"/>
                <w:i w:val="0"/>
                <w:iCs/>
                <w:lang w:eastAsia="ja-JP"/>
              </w:rPr>
            </w:pPr>
            <w:r>
              <w:rPr>
                <w:rFonts w:eastAsia="MS Mincho" w:cs="TH SarabunPSK"/>
                <w:i w:val="0"/>
                <w:iCs/>
                <w:cs/>
                <w:lang w:eastAsia="ja-JP"/>
              </w:rPr>
              <w:tab/>
            </w:r>
            <w:r>
              <w:rPr>
                <w:rFonts w:eastAsia="MS Mincho" w:cs="TH SarabunPSK"/>
                <w:i w:val="0"/>
                <w:iCs/>
                <w:cs/>
                <w:lang w:eastAsia="ja-JP"/>
              </w:rPr>
              <w:tab/>
            </w:r>
            <w:r w:rsidRPr="009E2C77">
              <w:rPr>
                <w:rFonts w:eastAsia="MS Mincho" w:cs="TH SarabunPSK"/>
                <w:i w:val="0"/>
                <w:iCs/>
                <w:lang w:eastAsia="ja-JP"/>
              </w:rPr>
              <w:t>The programme  to show that the requirements of the stakeholders, especially the external  stakeholders, are gathered, and that these are reflected  in the expected  learning outcomes.</w:t>
            </w:r>
          </w:p>
          <w:p w14:paraId="26D83C04" w14:textId="22852D0E" w:rsidR="00FE12C2" w:rsidRPr="009E2C77" w:rsidRDefault="00FE12C2" w:rsidP="009E2C77">
            <w:pPr>
              <w:spacing w:after="0" w:line="240" w:lineRule="auto"/>
              <w:ind w:left="-72" w:right="-72"/>
              <w:jc w:val="thaiDistribute"/>
              <w:rPr>
                <w:rFonts w:eastAsia="MS Mincho" w:cs="TH SarabunPSK"/>
                <w:cs/>
                <w:lang w:eastAsia="ja-JP"/>
              </w:rPr>
            </w:pPr>
            <w:r>
              <w:rPr>
                <w:rFonts w:eastAsia="MS Mincho" w:cs="TH SarabunPSK"/>
                <w:cs/>
                <w:lang w:eastAsia="ja-JP"/>
              </w:rPr>
              <w:tab/>
            </w:r>
            <w:r>
              <w:rPr>
                <w:rFonts w:eastAsia="MS Mincho" w:cs="TH SarabunPSK"/>
                <w:cs/>
                <w:lang w:eastAsia="ja-JP"/>
              </w:rPr>
              <w:tab/>
            </w:r>
            <w:r w:rsidRPr="009E2C77">
              <w:rPr>
                <w:rFonts w:eastAsia="MS Mincho" w:cs="TH SarabunPSK"/>
                <w:cs/>
                <w:lang w:eastAsia="ja-JP"/>
              </w:rPr>
              <w:t>มีการรวบรวมข้อกำหนดหรือความต้องการของผู้มีส่วนได้ส่วนเสียครบถ้วน โดยเฉพาะผู้มีส่วนได้ส่วนเสียภายนอกและ</w:t>
            </w:r>
            <w:r w:rsidRPr="00510EF6">
              <w:rPr>
                <w:rFonts w:eastAsia="MS Mincho" w:cs="TH SarabunPSK"/>
                <w:cs/>
                <w:lang w:eastAsia="ja-JP"/>
              </w:rPr>
              <w:t>สะท้อนให้เห็นในผลการเรียนรู้ที่คาดหวังตามความต้องการของผู้มีส่วนได้ส่วนเสีย</w:t>
            </w:r>
          </w:p>
        </w:tc>
        <w:tc>
          <w:tcPr>
            <w:tcW w:w="2977" w:type="dxa"/>
            <w:tcBorders>
              <w:top w:val="single" w:sz="4" w:space="0" w:color="auto"/>
              <w:left w:val="nil"/>
              <w:bottom w:val="single" w:sz="4" w:space="0" w:color="auto"/>
              <w:right w:val="single" w:sz="4" w:space="0" w:color="auto"/>
            </w:tcBorders>
            <w:noWrap/>
          </w:tcPr>
          <w:p w14:paraId="50833194"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5411E995" w14:textId="77777777" w:rsidR="00FE12C2" w:rsidRPr="0036242D" w:rsidRDefault="00FE12C2" w:rsidP="0036242D">
            <w:pPr>
              <w:spacing w:after="0" w:line="240" w:lineRule="auto"/>
              <w:rPr>
                <w:rFonts w:eastAsia="MS Mincho" w:cs="TH SarabunPSK"/>
                <w:lang w:eastAsia="ja-JP"/>
              </w:rPr>
            </w:pPr>
          </w:p>
        </w:tc>
      </w:tr>
      <w:tr w:rsidR="00FE12C2" w:rsidRPr="0036242D" w14:paraId="3972CC92"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59A382FE"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70E52EC0" w14:textId="65C108A1" w:rsidR="00FE12C2" w:rsidRPr="0036242D" w:rsidRDefault="00FE12C2" w:rsidP="0036242D">
            <w:pPr>
              <w:spacing w:after="0" w:line="240" w:lineRule="auto"/>
              <w:ind w:left="-72" w:right="-72"/>
              <w:jc w:val="center"/>
              <w:rPr>
                <w:rFonts w:eastAsia="MS Mincho" w:cs="TH SarabunPSK"/>
                <w:cs/>
                <w:lang w:eastAsia="ja-JP"/>
              </w:rPr>
            </w:pPr>
            <w:r>
              <w:rPr>
                <w:rFonts w:eastAsia="MS Mincho" w:cs="TH SarabunPSK" w:hint="cs"/>
                <w:cs/>
                <w:lang w:eastAsia="ja-JP"/>
              </w:rPr>
              <w:t>1.5</w:t>
            </w:r>
          </w:p>
        </w:tc>
        <w:tc>
          <w:tcPr>
            <w:tcW w:w="5850" w:type="dxa"/>
            <w:tcBorders>
              <w:top w:val="single" w:sz="4" w:space="0" w:color="auto"/>
              <w:left w:val="nil"/>
              <w:bottom w:val="single" w:sz="4" w:space="0" w:color="auto"/>
              <w:right w:val="single" w:sz="4" w:space="0" w:color="auto"/>
            </w:tcBorders>
          </w:tcPr>
          <w:p w14:paraId="2FB98BC9" w14:textId="7E74596B" w:rsidR="00FE12C2" w:rsidRPr="00726443" w:rsidRDefault="00FE12C2" w:rsidP="003D4B20">
            <w:pPr>
              <w:spacing w:after="0" w:line="240" w:lineRule="auto"/>
              <w:jc w:val="thaiDistribute"/>
              <w:rPr>
                <w:rFonts w:cs="TH SarabunPSK"/>
                <w:i w:val="0"/>
                <w:iCs/>
                <w:color w:val="000000" w:themeColor="text1"/>
              </w:rPr>
            </w:pPr>
            <w:r>
              <w:rPr>
                <w:rFonts w:cs="TH SarabunPSK"/>
                <w:b/>
                <w:bCs/>
                <w:color w:val="000000" w:themeColor="text1"/>
                <w:sz w:val="28"/>
                <w:cs/>
              </w:rPr>
              <w:tab/>
            </w:r>
            <w:r w:rsidRPr="00726443">
              <w:rPr>
                <w:rFonts w:cs="TH SarabunPSK"/>
                <w:i w:val="0"/>
                <w:iCs/>
                <w:color w:val="000000" w:themeColor="text1"/>
              </w:rPr>
              <w:t xml:space="preserve">The programme to show that the expected learning outcomes are achieved by the students </w:t>
            </w:r>
            <w:r w:rsidRPr="00726443">
              <w:rPr>
                <w:rFonts w:cs="TH SarabunPSK"/>
                <w:i w:val="0"/>
                <w:iCs/>
                <w:color w:val="000000" w:themeColor="text1"/>
                <w:u w:val="single"/>
              </w:rPr>
              <w:t xml:space="preserve">by the time </w:t>
            </w:r>
            <w:r w:rsidRPr="00726443">
              <w:rPr>
                <w:rFonts w:cs="TH SarabunPSK"/>
                <w:i w:val="0"/>
                <w:iCs/>
                <w:color w:val="000000" w:themeColor="text1"/>
              </w:rPr>
              <w:t>they graduate</w:t>
            </w:r>
            <w:r w:rsidRPr="00726443">
              <w:rPr>
                <w:rFonts w:cs="TH SarabunPSK"/>
                <w:i w:val="0"/>
                <w:iCs/>
                <w:color w:val="000000" w:themeColor="text1"/>
                <w:cs/>
              </w:rPr>
              <w:t>.</w:t>
            </w:r>
          </w:p>
          <w:p w14:paraId="233F6BD8" w14:textId="35525F8F" w:rsidR="00FE12C2" w:rsidRPr="006843CC" w:rsidRDefault="00FE12C2" w:rsidP="006843CC">
            <w:pPr>
              <w:spacing w:after="0" w:line="240" w:lineRule="auto"/>
              <w:jc w:val="thaiDistribute"/>
              <w:rPr>
                <w:rFonts w:cs="TH SarabunPSK"/>
                <w:color w:val="000000" w:themeColor="text1"/>
                <w:sz w:val="28"/>
                <w:cs/>
              </w:rPr>
            </w:pPr>
            <w:r w:rsidRPr="00726443">
              <w:rPr>
                <w:rFonts w:cs="TH SarabunPSK"/>
                <w:color w:val="000000" w:themeColor="text1"/>
                <w:cs/>
              </w:rPr>
              <w:tab/>
              <w:t>ผลการเรียนรู้ที่คาดหวังจะสามารถบรรลุผลกับผู้เรียนเมื่อสำเร็จการศึกษา</w:t>
            </w:r>
          </w:p>
        </w:tc>
        <w:tc>
          <w:tcPr>
            <w:tcW w:w="2977" w:type="dxa"/>
            <w:tcBorders>
              <w:top w:val="single" w:sz="4" w:space="0" w:color="auto"/>
              <w:left w:val="nil"/>
              <w:bottom w:val="single" w:sz="4" w:space="0" w:color="auto"/>
              <w:right w:val="single" w:sz="4" w:space="0" w:color="auto"/>
            </w:tcBorders>
            <w:noWrap/>
          </w:tcPr>
          <w:p w14:paraId="53190D1E"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031914F7" w14:textId="77777777" w:rsidR="00FE12C2" w:rsidRPr="0036242D" w:rsidRDefault="00FE12C2" w:rsidP="0036242D">
            <w:pPr>
              <w:spacing w:after="0" w:line="240" w:lineRule="auto"/>
              <w:rPr>
                <w:rFonts w:eastAsia="MS Mincho" w:cs="TH SarabunPSK"/>
                <w:lang w:eastAsia="ja-JP"/>
              </w:rPr>
            </w:pPr>
          </w:p>
        </w:tc>
      </w:tr>
      <w:tr w:rsidR="00FE12C2" w:rsidRPr="0036242D" w14:paraId="7281D2C2"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2DF6D901" w14:textId="77777777" w:rsidR="00FE12C2" w:rsidRPr="001E66AB" w:rsidRDefault="00FE12C2" w:rsidP="0036242D">
            <w:pPr>
              <w:spacing w:after="0" w:line="240" w:lineRule="auto"/>
              <w:ind w:left="-72" w:right="-72"/>
              <w:jc w:val="center"/>
              <w:rPr>
                <w:rFonts w:eastAsia="MS Mincho" w:cs="TH SarabunPSK"/>
                <w:i w:val="0"/>
                <w:iCs/>
                <w:lang w:eastAsia="ja-JP"/>
              </w:rPr>
            </w:pPr>
            <w:r w:rsidRPr="001E66AB">
              <w:rPr>
                <w:rFonts w:eastAsia="MS Mincho" w:cs="TH SarabunPSK"/>
                <w:i w:val="0"/>
                <w:iCs/>
                <w:lang w:eastAsia="ja-JP"/>
              </w:rPr>
              <w:lastRenderedPageBreak/>
              <w:t>2.</w:t>
            </w:r>
          </w:p>
        </w:tc>
        <w:tc>
          <w:tcPr>
            <w:tcW w:w="6378" w:type="dxa"/>
            <w:gridSpan w:val="2"/>
            <w:tcBorders>
              <w:top w:val="single" w:sz="4" w:space="0" w:color="auto"/>
              <w:left w:val="nil"/>
              <w:bottom w:val="single" w:sz="4" w:space="0" w:color="auto"/>
              <w:right w:val="single" w:sz="4" w:space="0" w:color="auto"/>
            </w:tcBorders>
            <w:noWrap/>
          </w:tcPr>
          <w:p w14:paraId="5B790705" w14:textId="77777777" w:rsidR="00FE12C2" w:rsidRDefault="00FE12C2" w:rsidP="0036242D">
            <w:pPr>
              <w:tabs>
                <w:tab w:val="left" w:pos="900"/>
              </w:tabs>
              <w:spacing w:after="0" w:line="240" w:lineRule="auto"/>
              <w:ind w:left="-72" w:right="-72"/>
              <w:rPr>
                <w:rFonts w:cs="TH SarabunPSK"/>
                <w:b/>
                <w:bCs/>
              </w:rPr>
            </w:pPr>
            <w:bookmarkStart w:id="0" w:name="_Hlk150350801"/>
            <w:r w:rsidRPr="00726443">
              <w:rPr>
                <w:rFonts w:cs="TH SarabunPSK"/>
                <w:b/>
                <w:bCs/>
                <w:i w:val="0"/>
                <w:iCs/>
                <w:color w:val="000000" w:themeColor="text1"/>
              </w:rPr>
              <w:t>Programme Structure and Content</w:t>
            </w:r>
            <w:r w:rsidRPr="00726443">
              <w:rPr>
                <w:rFonts w:cs="TH SarabunPSK"/>
                <w:b/>
                <w:bCs/>
                <w:cs/>
              </w:rPr>
              <w:t xml:space="preserve"> </w:t>
            </w:r>
          </w:p>
          <w:p w14:paraId="14AB6D6A" w14:textId="4D0F40FA" w:rsidR="00FE12C2" w:rsidRPr="00726443" w:rsidRDefault="00FE12C2" w:rsidP="00726443">
            <w:pPr>
              <w:tabs>
                <w:tab w:val="left" w:pos="900"/>
              </w:tabs>
              <w:spacing w:after="0" w:line="240" w:lineRule="auto"/>
              <w:ind w:left="-72" w:right="-72"/>
              <w:rPr>
                <w:rFonts w:cs="TH SarabunPSK"/>
                <w:b/>
                <w:bCs/>
                <w:cs/>
              </w:rPr>
            </w:pPr>
            <w:r w:rsidRPr="00726443">
              <w:rPr>
                <w:rFonts w:cs="TH SarabunPSK"/>
                <w:b/>
                <w:bCs/>
                <w:cs/>
              </w:rPr>
              <w:t xml:space="preserve">โครงสร้างโปรแกรมและเนื้อหา </w:t>
            </w:r>
            <w:bookmarkEnd w:id="0"/>
          </w:p>
        </w:tc>
        <w:tc>
          <w:tcPr>
            <w:tcW w:w="2977" w:type="dxa"/>
            <w:tcBorders>
              <w:top w:val="single" w:sz="4" w:space="0" w:color="auto"/>
              <w:left w:val="nil"/>
              <w:bottom w:val="single" w:sz="4" w:space="0" w:color="auto"/>
              <w:right w:val="single" w:sz="4" w:space="0" w:color="auto"/>
            </w:tcBorders>
            <w:shd w:val="clear" w:color="auto" w:fill="F2F2F2" w:themeFill="background1" w:themeFillShade="F2"/>
            <w:noWrap/>
          </w:tcPr>
          <w:p w14:paraId="0F914B29"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shd w:val="clear" w:color="auto" w:fill="F2F2F2" w:themeFill="background1" w:themeFillShade="F2"/>
          </w:tcPr>
          <w:p w14:paraId="53FD1A97" w14:textId="77777777" w:rsidR="00FE12C2" w:rsidRPr="0036242D" w:rsidRDefault="00FE12C2" w:rsidP="0036242D">
            <w:pPr>
              <w:spacing w:after="0" w:line="240" w:lineRule="auto"/>
              <w:rPr>
                <w:rFonts w:eastAsia="MS Mincho" w:cs="TH SarabunPSK"/>
                <w:lang w:eastAsia="ja-JP"/>
              </w:rPr>
            </w:pPr>
          </w:p>
        </w:tc>
      </w:tr>
      <w:tr w:rsidR="00FE12C2" w:rsidRPr="0036242D" w14:paraId="1D6A6E05"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797F612C"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26BFC933" w14:textId="77777777" w:rsidR="00FE12C2" w:rsidRPr="001E66AB" w:rsidRDefault="00FE12C2" w:rsidP="0036242D">
            <w:pPr>
              <w:spacing w:after="0" w:line="240" w:lineRule="auto"/>
              <w:ind w:left="-72" w:right="-72"/>
              <w:jc w:val="center"/>
              <w:rPr>
                <w:rFonts w:eastAsia="MS Mincho" w:cs="TH SarabunPSK"/>
                <w:i w:val="0"/>
                <w:iCs/>
                <w:lang w:eastAsia="ja-JP"/>
              </w:rPr>
            </w:pPr>
            <w:r w:rsidRPr="001E66AB">
              <w:rPr>
                <w:rFonts w:eastAsia="MS Mincho" w:cs="TH SarabunPSK"/>
                <w:i w:val="0"/>
                <w:iCs/>
                <w:lang w:eastAsia="ja-JP"/>
              </w:rPr>
              <w:t>2.1</w:t>
            </w:r>
          </w:p>
        </w:tc>
        <w:tc>
          <w:tcPr>
            <w:tcW w:w="5850" w:type="dxa"/>
            <w:tcBorders>
              <w:top w:val="single" w:sz="4" w:space="0" w:color="auto"/>
              <w:left w:val="nil"/>
              <w:bottom w:val="single" w:sz="4" w:space="0" w:color="auto"/>
              <w:right w:val="single" w:sz="4" w:space="0" w:color="auto"/>
            </w:tcBorders>
          </w:tcPr>
          <w:p w14:paraId="097BA69C" w14:textId="6A80793C" w:rsidR="00FE12C2" w:rsidRPr="00726443" w:rsidRDefault="00FE12C2" w:rsidP="00726443">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726443">
              <w:rPr>
                <w:rFonts w:cs="TH SarabunPSK"/>
                <w:i w:val="0"/>
                <w:iCs/>
              </w:rPr>
              <w:t>The specifications of the programme and all its courses are shown to be comprehensive, up-to-date, and made available and communicated to all stakeholders.</w:t>
            </w:r>
          </w:p>
          <w:p w14:paraId="75A810EC" w14:textId="7F2CE4B9" w:rsidR="00FE12C2" w:rsidRPr="00726443" w:rsidRDefault="00FE12C2" w:rsidP="00726443">
            <w:pPr>
              <w:spacing w:after="0" w:line="240" w:lineRule="auto"/>
              <w:ind w:left="-72" w:right="-72"/>
              <w:jc w:val="thaiDistribute"/>
              <w:rPr>
                <w:rFonts w:cs="TH SarabunPSK"/>
                <w:cs/>
              </w:rPr>
            </w:pPr>
            <w:r>
              <w:rPr>
                <w:rFonts w:cs="TH SarabunPSK"/>
                <w:cs/>
              </w:rPr>
              <w:tab/>
            </w:r>
            <w:r>
              <w:rPr>
                <w:rFonts w:cs="TH SarabunPSK"/>
                <w:cs/>
              </w:rPr>
              <w:tab/>
            </w:r>
            <w:r w:rsidRPr="00726443">
              <w:rPr>
                <w:rFonts w:cs="TH SarabunPSK"/>
                <w:cs/>
              </w:rPr>
              <w:t>ข้อกำหนดของโปรแกรมและหลักสูตรทั้งหมด มีความครอบคลุมทันสมัยและพร้อมใช้งานและมีการ</w:t>
            </w:r>
            <w:r w:rsidRPr="00510EF6">
              <w:rPr>
                <w:rFonts w:cs="TH SarabunPSK"/>
                <w:cs/>
              </w:rPr>
              <w:t>สื่อสารไปยังผู้มีส่วนได้ส่วนเสียทั้งหมด</w:t>
            </w:r>
          </w:p>
        </w:tc>
        <w:tc>
          <w:tcPr>
            <w:tcW w:w="2977" w:type="dxa"/>
            <w:tcBorders>
              <w:top w:val="single" w:sz="4" w:space="0" w:color="auto"/>
              <w:left w:val="nil"/>
              <w:bottom w:val="single" w:sz="4" w:space="0" w:color="auto"/>
              <w:right w:val="single" w:sz="4" w:space="0" w:color="auto"/>
            </w:tcBorders>
            <w:noWrap/>
          </w:tcPr>
          <w:p w14:paraId="4B9E2EFC"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0E7D6021" w14:textId="77777777" w:rsidR="00FE12C2" w:rsidRPr="0036242D" w:rsidRDefault="00FE12C2" w:rsidP="0036242D">
            <w:pPr>
              <w:spacing w:after="0" w:line="240" w:lineRule="auto"/>
              <w:rPr>
                <w:rFonts w:eastAsia="MS Mincho" w:cs="TH SarabunPSK"/>
                <w:lang w:eastAsia="ja-JP"/>
              </w:rPr>
            </w:pPr>
          </w:p>
        </w:tc>
      </w:tr>
      <w:tr w:rsidR="00FE12C2" w:rsidRPr="0036242D" w14:paraId="5F223F68"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170B7715"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2DE41C20" w14:textId="77777777" w:rsidR="00FE12C2" w:rsidRPr="001E66AB" w:rsidRDefault="00FE12C2" w:rsidP="0036242D">
            <w:pPr>
              <w:spacing w:after="0" w:line="240" w:lineRule="auto"/>
              <w:ind w:left="-72" w:right="-72"/>
              <w:jc w:val="center"/>
              <w:rPr>
                <w:rFonts w:eastAsia="MS Mincho" w:cs="TH SarabunPSK"/>
                <w:i w:val="0"/>
                <w:iCs/>
                <w:lang w:eastAsia="ja-JP"/>
              </w:rPr>
            </w:pPr>
            <w:r w:rsidRPr="001E66AB">
              <w:rPr>
                <w:rFonts w:eastAsia="MS Mincho" w:cs="TH SarabunPSK"/>
                <w:i w:val="0"/>
                <w:iCs/>
                <w:lang w:eastAsia="ja-JP"/>
              </w:rPr>
              <w:t>2.2</w:t>
            </w:r>
          </w:p>
        </w:tc>
        <w:tc>
          <w:tcPr>
            <w:tcW w:w="5850" w:type="dxa"/>
            <w:tcBorders>
              <w:top w:val="single" w:sz="4" w:space="0" w:color="auto"/>
              <w:left w:val="nil"/>
              <w:bottom w:val="single" w:sz="4" w:space="0" w:color="auto"/>
              <w:right w:val="single" w:sz="4" w:space="0" w:color="auto"/>
            </w:tcBorders>
          </w:tcPr>
          <w:p w14:paraId="0944ADDC" w14:textId="39F1D4D0" w:rsidR="00FE12C2" w:rsidRPr="00726443" w:rsidRDefault="00FE12C2" w:rsidP="00726443">
            <w:pPr>
              <w:spacing w:after="0" w:line="240" w:lineRule="auto"/>
              <w:ind w:left="-72" w:right="-72"/>
              <w:jc w:val="thaiDistribute"/>
              <w:rPr>
                <w:rFonts w:eastAsia="MS Mincho" w:cs="TH SarabunPSK"/>
                <w:i w:val="0"/>
                <w:iCs/>
                <w:lang w:eastAsia="ja-JP"/>
              </w:rPr>
            </w:pPr>
            <w:r>
              <w:rPr>
                <w:rFonts w:eastAsia="MS Mincho" w:cs="TH SarabunPSK"/>
                <w:i w:val="0"/>
                <w:iCs/>
                <w:cs/>
                <w:lang w:eastAsia="ja-JP"/>
              </w:rPr>
              <w:tab/>
            </w:r>
            <w:r>
              <w:rPr>
                <w:rFonts w:eastAsia="MS Mincho" w:cs="TH SarabunPSK"/>
                <w:i w:val="0"/>
                <w:iCs/>
                <w:cs/>
                <w:lang w:eastAsia="ja-JP"/>
              </w:rPr>
              <w:tab/>
            </w:r>
            <w:r w:rsidRPr="00726443">
              <w:rPr>
                <w:rFonts w:eastAsia="MS Mincho" w:cs="TH SarabunPSK"/>
                <w:i w:val="0"/>
                <w:iCs/>
                <w:lang w:eastAsia="ja-JP"/>
              </w:rPr>
              <w:t>The design of the curriculum is shown to be constructively aligned with achieving the expected learning outcomes.</w:t>
            </w:r>
          </w:p>
          <w:p w14:paraId="5F53875F" w14:textId="38D97378" w:rsidR="00FE12C2" w:rsidRPr="00726443" w:rsidRDefault="00FE12C2" w:rsidP="00726443">
            <w:pPr>
              <w:spacing w:after="0" w:line="240" w:lineRule="auto"/>
              <w:ind w:left="-72" w:right="-72"/>
              <w:jc w:val="thaiDistribute"/>
              <w:rPr>
                <w:rFonts w:eastAsia="MS Mincho" w:cs="TH SarabunPSK"/>
                <w:cs/>
                <w:lang w:eastAsia="ja-JP"/>
              </w:rPr>
            </w:pPr>
            <w:r>
              <w:rPr>
                <w:rFonts w:eastAsia="MS Mincho" w:cs="TH SarabunPSK"/>
                <w:cs/>
                <w:lang w:eastAsia="ja-JP"/>
              </w:rPr>
              <w:tab/>
            </w:r>
            <w:r>
              <w:rPr>
                <w:rFonts w:eastAsia="MS Mincho" w:cs="TH SarabunPSK"/>
                <w:cs/>
                <w:lang w:eastAsia="ja-JP"/>
              </w:rPr>
              <w:tab/>
            </w:r>
            <w:r w:rsidRPr="00726443">
              <w:rPr>
                <w:rFonts w:eastAsia="MS Mincho" w:cs="TH SarabunPSK"/>
                <w:cs/>
                <w:lang w:eastAsia="ja-JP"/>
              </w:rPr>
              <w:t>การออกแบบหลักสูตรสอดคล้องอย่างสร้างสรรค์และเหมาะสมกับการบรรลุผลการเรียนรู้ที่คาดหวัง</w:t>
            </w:r>
          </w:p>
        </w:tc>
        <w:tc>
          <w:tcPr>
            <w:tcW w:w="2977" w:type="dxa"/>
            <w:tcBorders>
              <w:top w:val="single" w:sz="4" w:space="0" w:color="auto"/>
              <w:left w:val="nil"/>
              <w:bottom w:val="single" w:sz="4" w:space="0" w:color="auto"/>
              <w:right w:val="single" w:sz="4" w:space="0" w:color="auto"/>
            </w:tcBorders>
            <w:noWrap/>
          </w:tcPr>
          <w:p w14:paraId="227D3DD3"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39B99A39" w14:textId="77777777" w:rsidR="00FE12C2" w:rsidRPr="0036242D" w:rsidRDefault="00FE12C2" w:rsidP="0036242D">
            <w:pPr>
              <w:spacing w:after="0" w:line="240" w:lineRule="auto"/>
              <w:rPr>
                <w:rFonts w:eastAsia="MS Mincho" w:cs="TH SarabunPSK"/>
                <w:lang w:eastAsia="ja-JP"/>
              </w:rPr>
            </w:pPr>
          </w:p>
        </w:tc>
      </w:tr>
      <w:tr w:rsidR="00FE12C2" w:rsidRPr="0036242D" w14:paraId="586C67EB"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3FE76F65"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2CA93DC6" w14:textId="77777777" w:rsidR="00FE12C2" w:rsidRPr="001E66AB" w:rsidRDefault="00FE12C2" w:rsidP="0036242D">
            <w:pPr>
              <w:spacing w:after="0" w:line="240" w:lineRule="auto"/>
              <w:ind w:left="-72" w:right="-72"/>
              <w:jc w:val="center"/>
              <w:rPr>
                <w:rFonts w:eastAsia="MS Mincho" w:cs="TH SarabunPSK"/>
                <w:i w:val="0"/>
                <w:iCs/>
                <w:lang w:eastAsia="ja-JP"/>
              </w:rPr>
            </w:pPr>
            <w:r w:rsidRPr="001E66AB">
              <w:rPr>
                <w:rFonts w:eastAsia="MS Mincho" w:cs="TH SarabunPSK"/>
                <w:i w:val="0"/>
                <w:iCs/>
                <w:lang w:eastAsia="ja-JP"/>
              </w:rPr>
              <w:t>2.3</w:t>
            </w:r>
          </w:p>
        </w:tc>
        <w:tc>
          <w:tcPr>
            <w:tcW w:w="5850" w:type="dxa"/>
            <w:tcBorders>
              <w:top w:val="single" w:sz="4" w:space="0" w:color="auto"/>
              <w:left w:val="nil"/>
              <w:bottom w:val="single" w:sz="4" w:space="0" w:color="auto"/>
              <w:right w:val="single" w:sz="4" w:space="0" w:color="auto"/>
            </w:tcBorders>
          </w:tcPr>
          <w:p w14:paraId="0B8AF03B" w14:textId="6E5F5973" w:rsidR="00FE12C2" w:rsidRPr="00726443" w:rsidRDefault="00FE12C2" w:rsidP="00726443">
            <w:pPr>
              <w:spacing w:after="0" w:line="240" w:lineRule="auto"/>
              <w:ind w:left="-72" w:right="-72"/>
              <w:jc w:val="thaiDistribute"/>
              <w:rPr>
                <w:rFonts w:eastAsia="MS Mincho" w:cs="TH SarabunPSK"/>
                <w:i w:val="0"/>
                <w:iCs/>
                <w:lang w:eastAsia="ja-JP"/>
              </w:rPr>
            </w:pPr>
            <w:r>
              <w:rPr>
                <w:rFonts w:eastAsia="MS Mincho" w:cs="TH SarabunPSK"/>
                <w:i w:val="0"/>
                <w:iCs/>
                <w:cs/>
                <w:lang w:eastAsia="ja-JP"/>
              </w:rPr>
              <w:tab/>
            </w:r>
            <w:r>
              <w:rPr>
                <w:rFonts w:eastAsia="MS Mincho" w:cs="TH SarabunPSK"/>
                <w:i w:val="0"/>
                <w:iCs/>
                <w:cs/>
                <w:lang w:eastAsia="ja-JP"/>
              </w:rPr>
              <w:tab/>
            </w:r>
            <w:r w:rsidRPr="00726443">
              <w:rPr>
                <w:rFonts w:eastAsia="MS Mincho" w:cs="TH SarabunPSK"/>
                <w:i w:val="0"/>
                <w:iCs/>
                <w:lang w:eastAsia="ja-JP"/>
              </w:rPr>
              <w:t>The design of the curriculum is shown to include feedback from stakeholders, especially external stakeholder.</w:t>
            </w:r>
          </w:p>
          <w:p w14:paraId="4DC35E91" w14:textId="141DC966" w:rsidR="00FE12C2" w:rsidRPr="00726443" w:rsidRDefault="00FE12C2" w:rsidP="00726443">
            <w:pPr>
              <w:spacing w:after="0" w:line="240" w:lineRule="auto"/>
              <w:ind w:left="-72" w:right="-72"/>
              <w:jc w:val="thaiDistribute"/>
              <w:rPr>
                <w:rFonts w:eastAsia="MS Mincho" w:cs="TH SarabunPSK"/>
                <w:lang w:eastAsia="ja-JP"/>
              </w:rPr>
            </w:pPr>
            <w:r>
              <w:rPr>
                <w:rFonts w:eastAsia="MS Mincho" w:cs="TH SarabunPSK"/>
                <w:cs/>
                <w:lang w:eastAsia="ja-JP"/>
              </w:rPr>
              <w:tab/>
            </w:r>
            <w:r>
              <w:rPr>
                <w:rFonts w:eastAsia="MS Mincho" w:cs="TH SarabunPSK"/>
                <w:cs/>
                <w:lang w:eastAsia="ja-JP"/>
              </w:rPr>
              <w:tab/>
            </w:r>
            <w:r w:rsidRPr="00726443">
              <w:rPr>
                <w:rFonts w:eastAsia="MS Mincho" w:cs="TH SarabunPSK"/>
                <w:cs/>
                <w:lang w:eastAsia="ja-JP"/>
              </w:rPr>
              <w:t>ในการออกแบบหลักสูตรมีการคำนึงถึงและนำข้อเสนอแนะจากผู้มีส่วนได้ส่วนเสียโดยเฉพาะผู้มีส่วนได้ส่วนเสียภายนอก</w:t>
            </w:r>
            <w:r>
              <w:rPr>
                <w:rFonts w:eastAsia="MS Mincho" w:cs="TH SarabunPSK"/>
                <w:cs/>
                <w:lang w:eastAsia="ja-JP"/>
              </w:rPr>
              <w:br/>
            </w:r>
            <w:r w:rsidRPr="00726443">
              <w:rPr>
                <w:rFonts w:eastAsia="MS Mincho" w:cs="TH SarabunPSK"/>
                <w:cs/>
                <w:lang w:eastAsia="ja-JP"/>
              </w:rPr>
              <w:t>มาออกแบบหลักสูตร</w:t>
            </w:r>
          </w:p>
        </w:tc>
        <w:tc>
          <w:tcPr>
            <w:tcW w:w="2977" w:type="dxa"/>
            <w:tcBorders>
              <w:top w:val="single" w:sz="4" w:space="0" w:color="auto"/>
              <w:left w:val="nil"/>
              <w:bottom w:val="single" w:sz="4" w:space="0" w:color="auto"/>
              <w:right w:val="single" w:sz="4" w:space="0" w:color="auto"/>
            </w:tcBorders>
            <w:noWrap/>
          </w:tcPr>
          <w:p w14:paraId="5B0FC933"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07A69248" w14:textId="77777777" w:rsidR="00FE12C2" w:rsidRPr="0036242D" w:rsidRDefault="00FE12C2" w:rsidP="0036242D">
            <w:pPr>
              <w:spacing w:after="0" w:line="240" w:lineRule="auto"/>
              <w:rPr>
                <w:rFonts w:eastAsia="MS Mincho" w:cs="TH SarabunPSK"/>
                <w:lang w:eastAsia="ja-JP"/>
              </w:rPr>
            </w:pPr>
          </w:p>
        </w:tc>
      </w:tr>
      <w:tr w:rsidR="00FE12C2" w:rsidRPr="0036242D" w14:paraId="3C267169"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0FBD7637"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726CDF90" w14:textId="465DB647" w:rsidR="00FE12C2" w:rsidRPr="00726443" w:rsidRDefault="00FE12C2" w:rsidP="0036242D">
            <w:pPr>
              <w:spacing w:after="0" w:line="240" w:lineRule="auto"/>
              <w:ind w:left="-72" w:right="-72"/>
              <w:jc w:val="center"/>
              <w:rPr>
                <w:rFonts w:eastAsia="MS Mincho" w:cs="TH SarabunPSK"/>
                <w:lang w:eastAsia="ja-JP"/>
              </w:rPr>
            </w:pPr>
            <w:r>
              <w:rPr>
                <w:rFonts w:eastAsia="MS Mincho" w:cs="TH SarabunPSK" w:hint="cs"/>
                <w:cs/>
                <w:lang w:eastAsia="ja-JP"/>
              </w:rPr>
              <w:t>2.4</w:t>
            </w:r>
          </w:p>
        </w:tc>
        <w:tc>
          <w:tcPr>
            <w:tcW w:w="5850" w:type="dxa"/>
            <w:tcBorders>
              <w:top w:val="single" w:sz="4" w:space="0" w:color="auto"/>
              <w:left w:val="nil"/>
              <w:bottom w:val="single" w:sz="4" w:space="0" w:color="auto"/>
              <w:right w:val="single" w:sz="4" w:space="0" w:color="auto"/>
            </w:tcBorders>
          </w:tcPr>
          <w:p w14:paraId="06326582" w14:textId="0378C166" w:rsidR="00FE12C2" w:rsidRPr="00820498" w:rsidRDefault="00FE12C2" w:rsidP="00820498">
            <w:pPr>
              <w:spacing w:after="0" w:line="240" w:lineRule="auto"/>
              <w:ind w:left="-72" w:right="-72"/>
              <w:jc w:val="thaiDistribute"/>
              <w:rPr>
                <w:rFonts w:eastAsia="MS Mincho" w:cs="TH SarabunPSK"/>
                <w:i w:val="0"/>
                <w:iCs/>
                <w:lang w:eastAsia="ja-JP"/>
              </w:rPr>
            </w:pPr>
            <w:r>
              <w:rPr>
                <w:rFonts w:eastAsia="MS Mincho" w:cs="TH SarabunPSK"/>
                <w:i w:val="0"/>
                <w:iCs/>
                <w:cs/>
                <w:lang w:eastAsia="ja-JP"/>
              </w:rPr>
              <w:tab/>
            </w:r>
            <w:r>
              <w:rPr>
                <w:rFonts w:eastAsia="MS Mincho" w:cs="TH SarabunPSK"/>
                <w:i w:val="0"/>
                <w:iCs/>
                <w:cs/>
                <w:lang w:eastAsia="ja-JP"/>
              </w:rPr>
              <w:tab/>
            </w:r>
            <w:r w:rsidRPr="00820498">
              <w:rPr>
                <w:rFonts w:eastAsia="MS Mincho" w:cs="TH SarabunPSK"/>
                <w:i w:val="0"/>
                <w:iCs/>
                <w:lang w:eastAsia="ja-JP"/>
              </w:rPr>
              <w:t>The contribution made by each course in achieving the expected learning outcomes is shown to be clear.</w:t>
            </w:r>
          </w:p>
          <w:p w14:paraId="55C9915F" w14:textId="79933880" w:rsidR="00FE12C2" w:rsidRPr="00820498" w:rsidRDefault="00FE12C2" w:rsidP="00820498">
            <w:pPr>
              <w:spacing w:after="0" w:line="240" w:lineRule="auto"/>
              <w:ind w:left="-72" w:right="-72"/>
              <w:jc w:val="thaiDistribute"/>
              <w:rPr>
                <w:rFonts w:eastAsia="MS Mincho" w:cs="TH SarabunPSK"/>
                <w:lang w:eastAsia="ja-JP"/>
              </w:rPr>
            </w:pPr>
            <w:r>
              <w:rPr>
                <w:rFonts w:eastAsia="MS Mincho" w:cs="TH SarabunPSK"/>
                <w:cs/>
                <w:lang w:eastAsia="ja-JP"/>
              </w:rPr>
              <w:lastRenderedPageBreak/>
              <w:tab/>
            </w:r>
            <w:r>
              <w:rPr>
                <w:rFonts w:eastAsia="MS Mincho" w:cs="TH SarabunPSK"/>
                <w:cs/>
                <w:lang w:eastAsia="ja-JP"/>
              </w:rPr>
              <w:tab/>
            </w:r>
            <w:r w:rsidRPr="00820498">
              <w:rPr>
                <w:rFonts w:eastAsia="MS Mincho" w:cs="TH SarabunPSK"/>
                <w:cs/>
                <w:lang w:eastAsia="ja-JP"/>
              </w:rPr>
              <w:t>การดำเนินการของหลักสูตรที่เน้นการมีส่วนร่วมเพื่อให้เห็นถึงการบรรลุผลการเรียนรู้ที่คาดหวังอย่างชัดเจน</w:t>
            </w:r>
          </w:p>
        </w:tc>
        <w:tc>
          <w:tcPr>
            <w:tcW w:w="2977" w:type="dxa"/>
            <w:tcBorders>
              <w:top w:val="single" w:sz="4" w:space="0" w:color="auto"/>
              <w:left w:val="nil"/>
              <w:bottom w:val="single" w:sz="4" w:space="0" w:color="auto"/>
              <w:right w:val="single" w:sz="4" w:space="0" w:color="auto"/>
            </w:tcBorders>
            <w:noWrap/>
          </w:tcPr>
          <w:p w14:paraId="30DABF4E"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52E9EC5A" w14:textId="77777777" w:rsidR="00FE12C2" w:rsidRPr="0036242D" w:rsidRDefault="00FE12C2" w:rsidP="0036242D">
            <w:pPr>
              <w:spacing w:after="0" w:line="240" w:lineRule="auto"/>
              <w:rPr>
                <w:rFonts w:eastAsia="MS Mincho" w:cs="TH SarabunPSK"/>
                <w:lang w:eastAsia="ja-JP"/>
              </w:rPr>
            </w:pPr>
          </w:p>
        </w:tc>
      </w:tr>
      <w:tr w:rsidR="00FE12C2" w:rsidRPr="0036242D" w14:paraId="58A4763D"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61DE1392"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1FA1B85C" w14:textId="7ED5270C" w:rsidR="00FE12C2" w:rsidRPr="00726443" w:rsidRDefault="00FE12C2" w:rsidP="0036242D">
            <w:pPr>
              <w:spacing w:after="0" w:line="240" w:lineRule="auto"/>
              <w:ind w:left="-72" w:right="-72"/>
              <w:jc w:val="center"/>
              <w:rPr>
                <w:rFonts w:eastAsia="MS Mincho" w:cs="TH SarabunPSK"/>
                <w:lang w:eastAsia="ja-JP"/>
              </w:rPr>
            </w:pPr>
            <w:r>
              <w:rPr>
                <w:rFonts w:eastAsia="MS Mincho" w:cs="TH SarabunPSK" w:hint="cs"/>
                <w:cs/>
                <w:lang w:eastAsia="ja-JP"/>
              </w:rPr>
              <w:t>2.5</w:t>
            </w:r>
          </w:p>
        </w:tc>
        <w:tc>
          <w:tcPr>
            <w:tcW w:w="5850" w:type="dxa"/>
            <w:tcBorders>
              <w:top w:val="single" w:sz="4" w:space="0" w:color="auto"/>
              <w:left w:val="nil"/>
              <w:bottom w:val="single" w:sz="4" w:space="0" w:color="auto"/>
              <w:right w:val="single" w:sz="4" w:space="0" w:color="auto"/>
            </w:tcBorders>
          </w:tcPr>
          <w:p w14:paraId="43CD3A77" w14:textId="09997627" w:rsidR="00FE12C2" w:rsidRPr="00DA3098" w:rsidRDefault="00FE12C2" w:rsidP="00DA3098">
            <w:pPr>
              <w:spacing w:after="0" w:line="240" w:lineRule="auto"/>
              <w:ind w:left="-72" w:right="-72"/>
              <w:jc w:val="thaiDistribute"/>
              <w:rPr>
                <w:rFonts w:eastAsia="MS Mincho" w:cs="TH SarabunPSK"/>
                <w:i w:val="0"/>
                <w:iCs/>
                <w:lang w:eastAsia="ja-JP"/>
              </w:rPr>
            </w:pPr>
            <w:r>
              <w:rPr>
                <w:rFonts w:eastAsia="MS Mincho" w:cs="TH SarabunPSK"/>
                <w:i w:val="0"/>
                <w:iCs/>
                <w:cs/>
                <w:lang w:eastAsia="ja-JP"/>
              </w:rPr>
              <w:tab/>
            </w:r>
            <w:r>
              <w:rPr>
                <w:rFonts w:eastAsia="MS Mincho" w:cs="TH SarabunPSK"/>
                <w:i w:val="0"/>
                <w:iCs/>
                <w:cs/>
                <w:lang w:eastAsia="ja-JP"/>
              </w:rPr>
              <w:tab/>
            </w:r>
            <w:r w:rsidRPr="00DA3098">
              <w:rPr>
                <w:rFonts w:eastAsia="MS Mincho" w:cs="TH SarabunPSK"/>
                <w:i w:val="0"/>
                <w:iCs/>
                <w:lang w:eastAsia="ja-JP"/>
              </w:rPr>
              <w:t xml:space="preserve">The curriculum to show that all its courses are logically structured, properly sequenced (progression from basic to intermediate to specialised courses), and are integrated. </w:t>
            </w:r>
          </w:p>
          <w:p w14:paraId="3ABF3F6A" w14:textId="77777777" w:rsidR="00FE12C2" w:rsidRDefault="00FE12C2" w:rsidP="00DA3098">
            <w:pPr>
              <w:spacing w:after="0" w:line="240" w:lineRule="auto"/>
              <w:ind w:left="-72" w:right="-72"/>
              <w:jc w:val="thaiDistribute"/>
              <w:rPr>
                <w:rFonts w:eastAsia="MS Mincho" w:cs="TH SarabunPSK"/>
                <w:lang w:eastAsia="ja-JP"/>
              </w:rPr>
            </w:pPr>
            <w:r>
              <w:rPr>
                <w:rFonts w:eastAsia="MS Mincho" w:cs="TH SarabunPSK"/>
                <w:cs/>
                <w:lang w:eastAsia="ja-JP"/>
              </w:rPr>
              <w:tab/>
            </w:r>
            <w:r>
              <w:rPr>
                <w:rFonts w:eastAsia="MS Mincho" w:cs="TH SarabunPSK"/>
                <w:cs/>
                <w:lang w:eastAsia="ja-JP"/>
              </w:rPr>
              <w:tab/>
            </w:r>
            <w:r w:rsidRPr="00DA3098">
              <w:rPr>
                <w:rFonts w:eastAsia="MS Mincho" w:cs="TH SarabunPSK"/>
                <w:cs/>
                <w:lang w:eastAsia="ja-JP"/>
              </w:rPr>
              <w:t>หลักสูตรมีโครงสร้างรายวิชามีการจัดลำดับวิชาอย่างเป็นระบบและเหมาะสม (ตั้งแต่ระดับขั้นพื้นฐาน ระดับกลางไปจนถึงรายวิชาเฉพาะทาง) และมีการบูรณาการ</w:t>
            </w:r>
            <w:r>
              <w:rPr>
                <w:rFonts w:eastAsia="MS Mincho" w:cs="TH SarabunPSK" w:hint="cs"/>
                <w:cs/>
                <w:lang w:eastAsia="ja-JP"/>
              </w:rPr>
              <w:t xml:space="preserve"> </w:t>
            </w:r>
            <w:r w:rsidRPr="00DA3098">
              <w:rPr>
                <w:rFonts w:eastAsia="MS Mincho" w:cs="TH SarabunPSK"/>
                <w:cs/>
                <w:lang w:eastAsia="ja-JP"/>
              </w:rPr>
              <w:t>(ซึ่งกันและกัน)</w:t>
            </w:r>
          </w:p>
          <w:p w14:paraId="0C3D5E13" w14:textId="77777777" w:rsidR="00FE12C2" w:rsidRDefault="00FE12C2" w:rsidP="00DA3098">
            <w:pPr>
              <w:spacing w:after="0" w:line="240" w:lineRule="auto"/>
              <w:ind w:left="-72" w:right="-72"/>
              <w:jc w:val="thaiDistribute"/>
              <w:rPr>
                <w:rFonts w:eastAsia="MS Mincho" w:cs="TH SarabunPSK"/>
                <w:lang w:eastAsia="ja-JP"/>
              </w:rPr>
            </w:pPr>
          </w:p>
          <w:p w14:paraId="1A2A5F9D" w14:textId="60865C14" w:rsidR="00FE12C2" w:rsidRPr="00820498" w:rsidRDefault="00FE12C2" w:rsidP="00DA3098">
            <w:pPr>
              <w:spacing w:after="0" w:line="240" w:lineRule="auto"/>
              <w:ind w:left="-72" w:right="-72"/>
              <w:jc w:val="thaiDistribute"/>
              <w:rPr>
                <w:rFonts w:eastAsia="MS Mincho" w:cs="TH SarabunPSK"/>
                <w:lang w:eastAsia="ja-JP"/>
              </w:rPr>
            </w:pPr>
          </w:p>
        </w:tc>
        <w:tc>
          <w:tcPr>
            <w:tcW w:w="2977" w:type="dxa"/>
            <w:tcBorders>
              <w:top w:val="single" w:sz="4" w:space="0" w:color="auto"/>
              <w:left w:val="nil"/>
              <w:bottom w:val="single" w:sz="4" w:space="0" w:color="auto"/>
              <w:right w:val="single" w:sz="4" w:space="0" w:color="auto"/>
            </w:tcBorders>
            <w:noWrap/>
          </w:tcPr>
          <w:p w14:paraId="66A2DABB"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10AE29D4" w14:textId="77777777" w:rsidR="00FE12C2" w:rsidRPr="0036242D" w:rsidRDefault="00FE12C2" w:rsidP="0036242D">
            <w:pPr>
              <w:spacing w:after="0" w:line="240" w:lineRule="auto"/>
              <w:rPr>
                <w:rFonts w:eastAsia="MS Mincho" w:cs="TH SarabunPSK"/>
                <w:lang w:eastAsia="ja-JP"/>
              </w:rPr>
            </w:pPr>
          </w:p>
        </w:tc>
      </w:tr>
      <w:tr w:rsidR="00FE12C2" w:rsidRPr="0036242D" w14:paraId="0412ED8E"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0F2307D3"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4DEFF45B" w14:textId="245ACDAF" w:rsidR="00FE12C2" w:rsidRPr="00726443" w:rsidRDefault="00FE12C2" w:rsidP="0036242D">
            <w:pPr>
              <w:spacing w:after="0" w:line="240" w:lineRule="auto"/>
              <w:ind w:left="-72" w:right="-72"/>
              <w:jc w:val="center"/>
              <w:rPr>
                <w:rFonts w:eastAsia="MS Mincho" w:cs="TH SarabunPSK"/>
                <w:lang w:eastAsia="ja-JP"/>
              </w:rPr>
            </w:pPr>
            <w:r>
              <w:rPr>
                <w:rFonts w:eastAsia="MS Mincho" w:cs="TH SarabunPSK" w:hint="cs"/>
                <w:cs/>
                <w:lang w:eastAsia="ja-JP"/>
              </w:rPr>
              <w:t>2.6</w:t>
            </w:r>
          </w:p>
        </w:tc>
        <w:tc>
          <w:tcPr>
            <w:tcW w:w="5850" w:type="dxa"/>
            <w:tcBorders>
              <w:top w:val="single" w:sz="4" w:space="0" w:color="auto"/>
              <w:left w:val="nil"/>
              <w:bottom w:val="single" w:sz="4" w:space="0" w:color="auto"/>
              <w:right w:val="single" w:sz="4" w:space="0" w:color="auto"/>
            </w:tcBorders>
          </w:tcPr>
          <w:p w14:paraId="0965459C" w14:textId="6AA01C11" w:rsidR="00FE12C2" w:rsidRPr="00C72963" w:rsidRDefault="00FE12C2" w:rsidP="00C72963">
            <w:pPr>
              <w:spacing w:after="0" w:line="240" w:lineRule="auto"/>
              <w:jc w:val="thaiDistribute"/>
              <w:rPr>
                <w:rFonts w:cs="TH SarabunPSK"/>
                <w:i w:val="0"/>
                <w:iCs/>
                <w:color w:val="000000" w:themeColor="text1"/>
              </w:rPr>
            </w:pPr>
            <w:r>
              <w:rPr>
                <w:rFonts w:cs="TH SarabunPSK"/>
                <w:i w:val="0"/>
                <w:iCs/>
                <w:color w:val="000000" w:themeColor="text1"/>
                <w:cs/>
              </w:rPr>
              <w:tab/>
            </w:r>
            <w:r w:rsidRPr="00C72963">
              <w:rPr>
                <w:rFonts w:cs="TH SarabunPSK"/>
                <w:i w:val="0"/>
                <w:iCs/>
                <w:color w:val="000000" w:themeColor="text1"/>
              </w:rPr>
              <w:t>The curriculum to have option</w:t>
            </w:r>
            <w:r w:rsidRPr="00C72963">
              <w:rPr>
                <w:rFonts w:cs="TH SarabunPSK"/>
                <w:i w:val="0"/>
                <w:iCs/>
                <w:color w:val="000000" w:themeColor="text1"/>
                <w:cs/>
              </w:rPr>
              <w:t>(</w:t>
            </w:r>
            <w:r w:rsidRPr="00C72963">
              <w:rPr>
                <w:rFonts w:cs="TH SarabunPSK"/>
                <w:i w:val="0"/>
                <w:iCs/>
                <w:color w:val="000000" w:themeColor="text1"/>
              </w:rPr>
              <w:t>s</w:t>
            </w:r>
            <w:r w:rsidRPr="00C72963">
              <w:rPr>
                <w:rFonts w:cs="TH SarabunPSK"/>
                <w:i w:val="0"/>
                <w:iCs/>
                <w:color w:val="000000" w:themeColor="text1"/>
                <w:cs/>
              </w:rPr>
              <w:t xml:space="preserve">) </w:t>
            </w:r>
            <w:r w:rsidRPr="00C72963">
              <w:rPr>
                <w:rFonts w:cs="TH SarabunPSK"/>
                <w:i w:val="0"/>
                <w:iCs/>
                <w:color w:val="000000" w:themeColor="text1"/>
              </w:rPr>
              <w:t>for students to pursue major and</w:t>
            </w:r>
            <w:r w:rsidRPr="00C72963">
              <w:rPr>
                <w:rFonts w:cs="TH SarabunPSK"/>
                <w:i w:val="0"/>
                <w:iCs/>
                <w:color w:val="000000" w:themeColor="text1"/>
                <w:cs/>
              </w:rPr>
              <w:t>/</w:t>
            </w:r>
            <w:r w:rsidRPr="00C72963">
              <w:rPr>
                <w:rFonts w:cs="TH SarabunPSK"/>
                <w:i w:val="0"/>
                <w:iCs/>
                <w:color w:val="000000" w:themeColor="text1"/>
              </w:rPr>
              <w:t>or minor specialisations</w:t>
            </w:r>
            <w:r w:rsidRPr="00C72963">
              <w:rPr>
                <w:rFonts w:cs="TH SarabunPSK"/>
                <w:i w:val="0"/>
                <w:iCs/>
                <w:color w:val="000000" w:themeColor="text1"/>
                <w:cs/>
              </w:rPr>
              <w:t>.</w:t>
            </w:r>
            <w:r w:rsidRPr="00C72963">
              <w:rPr>
                <w:rFonts w:cs="TH SarabunPSK" w:hint="cs"/>
                <w:i w:val="0"/>
                <w:iCs/>
                <w:color w:val="000000" w:themeColor="text1"/>
                <w:cs/>
              </w:rPr>
              <w:t xml:space="preserve"> </w:t>
            </w:r>
          </w:p>
          <w:p w14:paraId="097E2493" w14:textId="1B61BA07" w:rsidR="00FE12C2" w:rsidRPr="00C72963" w:rsidRDefault="00FE12C2" w:rsidP="00C72963">
            <w:pPr>
              <w:spacing w:after="0" w:line="240" w:lineRule="auto"/>
              <w:jc w:val="thaiDistribute"/>
              <w:rPr>
                <w:rFonts w:cs="TH SarabunPSK"/>
                <w:color w:val="000000" w:themeColor="text1"/>
              </w:rPr>
            </w:pPr>
            <w:r>
              <w:rPr>
                <w:rFonts w:cs="TH SarabunPSK"/>
                <w:color w:val="000000" w:themeColor="text1"/>
                <w:cs/>
              </w:rPr>
              <w:tab/>
            </w:r>
            <w:r w:rsidRPr="00C72963">
              <w:rPr>
                <w:rFonts w:cs="TH SarabunPSK"/>
                <w:color w:val="000000" w:themeColor="text1"/>
                <w:cs/>
              </w:rPr>
              <w:t>หลักสูตรที่มีตัวเลือกสำหรับผู้เรียนในการเรียนวิชาเอก และ/หรือความเชี่ยวชาญพิเศษ</w:t>
            </w:r>
          </w:p>
        </w:tc>
        <w:tc>
          <w:tcPr>
            <w:tcW w:w="2977" w:type="dxa"/>
            <w:tcBorders>
              <w:top w:val="single" w:sz="4" w:space="0" w:color="auto"/>
              <w:left w:val="nil"/>
              <w:bottom w:val="single" w:sz="4" w:space="0" w:color="auto"/>
              <w:right w:val="single" w:sz="4" w:space="0" w:color="auto"/>
            </w:tcBorders>
            <w:noWrap/>
          </w:tcPr>
          <w:p w14:paraId="474DC2E4"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0D3A741B" w14:textId="77777777" w:rsidR="00FE12C2" w:rsidRPr="0036242D" w:rsidRDefault="00FE12C2" w:rsidP="0036242D">
            <w:pPr>
              <w:spacing w:after="0" w:line="240" w:lineRule="auto"/>
              <w:rPr>
                <w:rFonts w:eastAsia="MS Mincho" w:cs="TH SarabunPSK"/>
                <w:lang w:eastAsia="ja-JP"/>
              </w:rPr>
            </w:pPr>
          </w:p>
        </w:tc>
      </w:tr>
      <w:tr w:rsidR="00FE12C2" w:rsidRPr="0036242D" w14:paraId="7B00A4B5"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129092E1"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4F5F8FD0" w14:textId="7B18A56E" w:rsidR="00FE12C2" w:rsidRPr="00726443" w:rsidRDefault="00FE12C2" w:rsidP="0036242D">
            <w:pPr>
              <w:spacing w:after="0" w:line="240" w:lineRule="auto"/>
              <w:ind w:left="-72" w:right="-72"/>
              <w:jc w:val="center"/>
              <w:rPr>
                <w:rFonts w:eastAsia="MS Mincho" w:cs="TH SarabunPSK"/>
                <w:lang w:eastAsia="ja-JP"/>
              </w:rPr>
            </w:pPr>
            <w:r>
              <w:rPr>
                <w:rFonts w:eastAsia="MS Mincho" w:cs="TH SarabunPSK" w:hint="cs"/>
                <w:cs/>
                <w:lang w:eastAsia="ja-JP"/>
              </w:rPr>
              <w:t>2.7</w:t>
            </w:r>
          </w:p>
        </w:tc>
        <w:tc>
          <w:tcPr>
            <w:tcW w:w="5850" w:type="dxa"/>
            <w:tcBorders>
              <w:top w:val="single" w:sz="4" w:space="0" w:color="auto"/>
              <w:left w:val="nil"/>
              <w:bottom w:val="single" w:sz="4" w:space="0" w:color="auto"/>
              <w:right w:val="single" w:sz="4" w:space="0" w:color="auto"/>
            </w:tcBorders>
          </w:tcPr>
          <w:p w14:paraId="651E9279" w14:textId="6839A3D0" w:rsidR="00FE12C2" w:rsidRPr="00C72963" w:rsidRDefault="00FE12C2" w:rsidP="00C72963">
            <w:pPr>
              <w:spacing w:after="0" w:line="240" w:lineRule="auto"/>
              <w:ind w:left="-72" w:right="-72"/>
              <w:jc w:val="thaiDistribute"/>
              <w:rPr>
                <w:rFonts w:eastAsia="MS Mincho" w:cs="TH SarabunPSK"/>
                <w:i w:val="0"/>
                <w:iCs/>
                <w:lang w:eastAsia="ja-JP"/>
              </w:rPr>
            </w:pPr>
            <w:r>
              <w:rPr>
                <w:rFonts w:eastAsia="MS Mincho" w:cs="TH SarabunPSK"/>
                <w:i w:val="0"/>
                <w:iCs/>
                <w:cs/>
                <w:lang w:eastAsia="ja-JP"/>
              </w:rPr>
              <w:tab/>
            </w:r>
            <w:r>
              <w:rPr>
                <w:rFonts w:eastAsia="MS Mincho" w:cs="TH SarabunPSK"/>
                <w:i w:val="0"/>
                <w:iCs/>
                <w:cs/>
                <w:lang w:eastAsia="ja-JP"/>
              </w:rPr>
              <w:tab/>
            </w:r>
            <w:r w:rsidRPr="00C72963">
              <w:rPr>
                <w:rFonts w:eastAsia="MS Mincho" w:cs="TH SarabunPSK"/>
                <w:i w:val="0"/>
                <w:iCs/>
                <w:lang w:eastAsia="ja-JP"/>
              </w:rPr>
              <w:t xml:space="preserve">The programme to show that its curriculum is reviewed periodically following an established </w:t>
            </w:r>
          </w:p>
          <w:p w14:paraId="60E6265A" w14:textId="77777777" w:rsidR="00FE12C2" w:rsidRPr="00C72963" w:rsidRDefault="00FE12C2" w:rsidP="00C72963">
            <w:pPr>
              <w:spacing w:after="0" w:line="240" w:lineRule="auto"/>
              <w:ind w:left="-72" w:right="-72"/>
              <w:jc w:val="thaiDistribute"/>
              <w:rPr>
                <w:rFonts w:eastAsia="MS Mincho" w:cs="TH SarabunPSK"/>
                <w:i w:val="0"/>
                <w:iCs/>
                <w:lang w:eastAsia="ja-JP"/>
              </w:rPr>
            </w:pPr>
            <w:r w:rsidRPr="00C72963">
              <w:rPr>
                <w:rFonts w:eastAsia="MS Mincho" w:cs="TH SarabunPSK"/>
                <w:i w:val="0"/>
                <w:iCs/>
                <w:lang w:eastAsia="ja-JP"/>
              </w:rPr>
              <w:t xml:space="preserve">procedure and that it remains up-to-date and relevant to industry. </w:t>
            </w:r>
          </w:p>
          <w:p w14:paraId="201D02BE" w14:textId="07BFAFEC" w:rsidR="00FE12C2" w:rsidRPr="00820498" w:rsidRDefault="00FE12C2" w:rsidP="00C72963">
            <w:pPr>
              <w:spacing w:after="0" w:line="240" w:lineRule="auto"/>
              <w:ind w:left="-72" w:right="-72"/>
              <w:jc w:val="thaiDistribute"/>
              <w:rPr>
                <w:rFonts w:eastAsia="MS Mincho" w:cs="TH SarabunPSK"/>
                <w:lang w:eastAsia="ja-JP"/>
              </w:rPr>
            </w:pPr>
            <w:r>
              <w:rPr>
                <w:rFonts w:eastAsia="MS Mincho" w:cs="TH SarabunPSK"/>
                <w:cs/>
                <w:lang w:eastAsia="ja-JP"/>
              </w:rPr>
              <w:lastRenderedPageBreak/>
              <w:tab/>
            </w:r>
            <w:r>
              <w:rPr>
                <w:rFonts w:eastAsia="MS Mincho" w:cs="TH SarabunPSK"/>
                <w:cs/>
                <w:lang w:eastAsia="ja-JP"/>
              </w:rPr>
              <w:tab/>
            </w:r>
            <w:r w:rsidRPr="00C72963">
              <w:rPr>
                <w:rFonts w:eastAsia="MS Mincho" w:cs="TH SarabunPSK"/>
                <w:cs/>
                <w:lang w:eastAsia="ja-JP"/>
              </w:rPr>
              <w:t>หลักสูตรได้รับการทบทวนเป็นระยะ ๆ ตามขั้นตอนที่กำหนด เพื่อให้มั่นใจว่าหลักสูตรมีความทันสมัยเป็นปัจจุบันและมีความเกี่ยวข้องกับอุตสาหกรรม</w:t>
            </w:r>
          </w:p>
        </w:tc>
        <w:tc>
          <w:tcPr>
            <w:tcW w:w="2977" w:type="dxa"/>
            <w:tcBorders>
              <w:top w:val="single" w:sz="4" w:space="0" w:color="auto"/>
              <w:left w:val="nil"/>
              <w:bottom w:val="single" w:sz="4" w:space="0" w:color="auto"/>
              <w:right w:val="single" w:sz="4" w:space="0" w:color="auto"/>
            </w:tcBorders>
            <w:noWrap/>
          </w:tcPr>
          <w:p w14:paraId="13FF073F"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39C5B5A8" w14:textId="77777777" w:rsidR="00FE12C2" w:rsidRPr="0036242D" w:rsidRDefault="00FE12C2" w:rsidP="0036242D">
            <w:pPr>
              <w:spacing w:after="0" w:line="240" w:lineRule="auto"/>
              <w:rPr>
                <w:rFonts w:eastAsia="MS Mincho" w:cs="TH SarabunPSK"/>
                <w:lang w:eastAsia="ja-JP"/>
              </w:rPr>
            </w:pPr>
          </w:p>
        </w:tc>
      </w:tr>
      <w:tr w:rsidR="00FE12C2" w:rsidRPr="0036242D" w14:paraId="50F445FA"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451E8C75" w14:textId="77777777" w:rsidR="00FE12C2" w:rsidRPr="0036242D" w:rsidRDefault="00FE12C2" w:rsidP="0036242D">
            <w:pPr>
              <w:spacing w:after="0" w:line="240" w:lineRule="auto"/>
              <w:ind w:left="-72" w:right="-72"/>
              <w:jc w:val="center"/>
              <w:rPr>
                <w:rFonts w:eastAsia="MS Mincho" w:cs="TH SarabunPSK"/>
                <w:lang w:eastAsia="ja-JP"/>
              </w:rPr>
            </w:pPr>
            <w:r w:rsidRPr="00885B4A">
              <w:rPr>
                <w:rFonts w:eastAsia="MS Mincho" w:cs="TH SarabunPSK"/>
                <w:i w:val="0"/>
                <w:iCs/>
                <w:lang w:eastAsia="ja-JP"/>
              </w:rPr>
              <w:t>3</w:t>
            </w:r>
            <w:r w:rsidRPr="0036242D">
              <w:rPr>
                <w:rFonts w:eastAsia="MS Mincho" w:cs="TH SarabunPSK"/>
                <w:lang w:eastAsia="ja-JP"/>
              </w:rPr>
              <w:t>.</w:t>
            </w:r>
          </w:p>
        </w:tc>
        <w:tc>
          <w:tcPr>
            <w:tcW w:w="6378" w:type="dxa"/>
            <w:gridSpan w:val="2"/>
            <w:tcBorders>
              <w:top w:val="single" w:sz="4" w:space="0" w:color="auto"/>
              <w:left w:val="nil"/>
              <w:bottom w:val="single" w:sz="4" w:space="0" w:color="auto"/>
              <w:right w:val="single" w:sz="4" w:space="0" w:color="auto"/>
            </w:tcBorders>
            <w:noWrap/>
          </w:tcPr>
          <w:p w14:paraId="26AD79A9" w14:textId="77777777" w:rsidR="00FE12C2" w:rsidRPr="001C4206" w:rsidRDefault="00FE12C2" w:rsidP="00C72963">
            <w:pPr>
              <w:spacing w:after="0" w:line="240" w:lineRule="auto"/>
              <w:ind w:left="-74" w:right="-74"/>
              <w:rPr>
                <w:rFonts w:cs="TH SarabunPSK"/>
                <w:b/>
                <w:bCs/>
                <w:i w:val="0"/>
                <w:iCs/>
                <w:color w:val="000000" w:themeColor="text1"/>
              </w:rPr>
            </w:pPr>
            <w:bookmarkStart w:id="1" w:name="_Hlk150351524"/>
            <w:r w:rsidRPr="001C4206">
              <w:rPr>
                <w:rFonts w:cs="TH SarabunPSK"/>
                <w:b/>
                <w:bCs/>
                <w:i w:val="0"/>
                <w:iCs/>
                <w:color w:val="000000" w:themeColor="text1"/>
              </w:rPr>
              <w:t>Teaching and Learning Approach</w:t>
            </w:r>
          </w:p>
          <w:p w14:paraId="405A8CDF" w14:textId="29687558" w:rsidR="00FE12C2" w:rsidRPr="00885B4A" w:rsidRDefault="00FE12C2" w:rsidP="00C72963">
            <w:pPr>
              <w:spacing w:after="0" w:line="240" w:lineRule="auto"/>
              <w:ind w:left="-74" w:right="-74"/>
              <w:rPr>
                <w:rFonts w:cs="TH SarabunPSK"/>
                <w:i w:val="0"/>
                <w:iCs/>
                <w:cs/>
              </w:rPr>
            </w:pPr>
            <w:r w:rsidRPr="00C72963">
              <w:rPr>
                <w:rFonts w:cs="TH SarabunPSK"/>
                <w:b/>
                <w:bCs/>
                <w:color w:val="000000" w:themeColor="text1"/>
                <w:cs/>
              </w:rPr>
              <w:t>แนวทางการจัด</w:t>
            </w:r>
            <w:r w:rsidRPr="00C72963">
              <w:rPr>
                <w:rFonts w:cs="TH SarabunPSK" w:hint="cs"/>
                <w:b/>
                <w:bCs/>
                <w:color w:val="000000" w:themeColor="text1"/>
                <w:cs/>
              </w:rPr>
              <w:t>การ</w:t>
            </w:r>
            <w:r w:rsidRPr="00C72963">
              <w:rPr>
                <w:rFonts w:cs="TH SarabunPSK"/>
                <w:b/>
                <w:bCs/>
                <w:color w:val="000000" w:themeColor="text1"/>
                <w:cs/>
              </w:rPr>
              <w:t>เรียนการสอน</w:t>
            </w:r>
            <w:bookmarkEnd w:id="1"/>
          </w:p>
        </w:tc>
        <w:tc>
          <w:tcPr>
            <w:tcW w:w="2977" w:type="dxa"/>
            <w:tcBorders>
              <w:top w:val="single" w:sz="4" w:space="0" w:color="auto"/>
              <w:left w:val="nil"/>
              <w:bottom w:val="single" w:sz="4" w:space="0" w:color="auto"/>
              <w:right w:val="single" w:sz="4" w:space="0" w:color="auto"/>
            </w:tcBorders>
            <w:shd w:val="clear" w:color="auto" w:fill="F2F2F2" w:themeFill="background1" w:themeFillShade="F2"/>
            <w:noWrap/>
          </w:tcPr>
          <w:p w14:paraId="6CDB1755"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shd w:val="clear" w:color="auto" w:fill="F2F2F2" w:themeFill="background1" w:themeFillShade="F2"/>
          </w:tcPr>
          <w:p w14:paraId="2C1B0D4B" w14:textId="77777777" w:rsidR="00FE12C2" w:rsidRPr="0036242D" w:rsidRDefault="00FE12C2" w:rsidP="0036242D">
            <w:pPr>
              <w:spacing w:after="0" w:line="240" w:lineRule="auto"/>
              <w:rPr>
                <w:rFonts w:eastAsia="MS Mincho" w:cs="TH SarabunPSK"/>
                <w:lang w:eastAsia="ja-JP"/>
              </w:rPr>
            </w:pPr>
          </w:p>
        </w:tc>
      </w:tr>
      <w:tr w:rsidR="00FE12C2" w:rsidRPr="0036242D" w14:paraId="120DD60B"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462D68B4"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571695E9" w14:textId="77777777" w:rsidR="00FE12C2" w:rsidRPr="0036242D" w:rsidRDefault="00FE12C2" w:rsidP="0036242D">
            <w:pPr>
              <w:spacing w:after="0" w:line="240" w:lineRule="auto"/>
              <w:ind w:left="-72" w:right="-72"/>
              <w:jc w:val="center"/>
              <w:rPr>
                <w:rFonts w:eastAsia="MS Mincho" w:cs="TH SarabunPSK"/>
                <w:lang w:eastAsia="ja-JP"/>
              </w:rPr>
            </w:pPr>
            <w:r w:rsidRPr="0036242D">
              <w:rPr>
                <w:rFonts w:eastAsia="MS Mincho" w:cs="TH SarabunPSK"/>
                <w:cs/>
                <w:lang w:eastAsia="ja-JP"/>
              </w:rPr>
              <w:t>3.1</w:t>
            </w:r>
          </w:p>
        </w:tc>
        <w:tc>
          <w:tcPr>
            <w:tcW w:w="5850" w:type="dxa"/>
            <w:tcBorders>
              <w:top w:val="single" w:sz="4" w:space="0" w:color="auto"/>
              <w:left w:val="nil"/>
              <w:bottom w:val="single" w:sz="4" w:space="0" w:color="auto"/>
              <w:right w:val="single" w:sz="4" w:space="0" w:color="auto"/>
            </w:tcBorders>
          </w:tcPr>
          <w:p w14:paraId="6195EF09" w14:textId="6D506BA3" w:rsidR="00FE12C2" w:rsidRPr="00C72963" w:rsidRDefault="00FE12C2" w:rsidP="00C72963">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C72963">
              <w:rPr>
                <w:rFonts w:cs="TH SarabunPSK"/>
                <w:i w:val="0"/>
                <w:iCs/>
              </w:rPr>
              <w:t>The educational philosophy is shown to be articulated and communicated to all stakeholders.It is also shown to be reflected in the teaching and learning activities.</w:t>
            </w:r>
          </w:p>
          <w:p w14:paraId="49AC9EF6" w14:textId="488A929C" w:rsidR="00FE12C2" w:rsidRPr="00C72963" w:rsidRDefault="00FE12C2" w:rsidP="00C72963">
            <w:pPr>
              <w:spacing w:after="0" w:line="240" w:lineRule="auto"/>
              <w:ind w:left="-72" w:right="-72"/>
              <w:jc w:val="thaiDistribute"/>
              <w:rPr>
                <w:rFonts w:cs="TH SarabunPSK"/>
                <w:cs/>
              </w:rPr>
            </w:pPr>
            <w:r>
              <w:rPr>
                <w:rFonts w:cs="TH SarabunPSK"/>
                <w:cs/>
              </w:rPr>
              <w:tab/>
            </w:r>
            <w:r>
              <w:rPr>
                <w:rFonts w:cs="TH SarabunPSK"/>
                <w:cs/>
              </w:rPr>
              <w:tab/>
            </w:r>
            <w:r w:rsidRPr="00C72963">
              <w:rPr>
                <w:rFonts w:cs="TH SarabunPSK"/>
                <w:cs/>
              </w:rPr>
              <w:t>ปรัชญาการศึกษามีความชัดเจนและมี</w:t>
            </w:r>
            <w:r w:rsidRPr="00510EF6">
              <w:rPr>
                <w:rFonts w:cs="TH SarabunPSK"/>
                <w:cs/>
              </w:rPr>
              <w:t>การสื่อสารถึงผู้มีส่วนได้ส่วนเสียทั้งหมด</w:t>
            </w:r>
            <w:r w:rsidRPr="00C72963">
              <w:rPr>
                <w:rFonts w:cs="TH SarabunPSK"/>
                <w:cs/>
              </w:rPr>
              <w:t xml:space="preserve"> นอกจากนี้ยังแสดงให้เห็นกิจกรรมในการจัดการเรียนการสอน</w:t>
            </w:r>
          </w:p>
        </w:tc>
        <w:tc>
          <w:tcPr>
            <w:tcW w:w="2977" w:type="dxa"/>
            <w:tcBorders>
              <w:top w:val="single" w:sz="4" w:space="0" w:color="auto"/>
              <w:left w:val="nil"/>
              <w:bottom w:val="single" w:sz="4" w:space="0" w:color="auto"/>
              <w:right w:val="single" w:sz="4" w:space="0" w:color="auto"/>
            </w:tcBorders>
            <w:noWrap/>
          </w:tcPr>
          <w:p w14:paraId="7E5B1D5A"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08820BAC" w14:textId="77777777" w:rsidR="00FE12C2" w:rsidRPr="0036242D" w:rsidRDefault="00FE12C2" w:rsidP="0036242D">
            <w:pPr>
              <w:spacing w:after="0" w:line="240" w:lineRule="auto"/>
              <w:rPr>
                <w:rFonts w:eastAsia="MS Mincho" w:cs="TH SarabunPSK"/>
                <w:lang w:eastAsia="ja-JP"/>
              </w:rPr>
            </w:pPr>
          </w:p>
        </w:tc>
      </w:tr>
      <w:tr w:rsidR="00FE12C2" w:rsidRPr="0036242D" w14:paraId="4B4B5945"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37D928B5"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20FB7E8B" w14:textId="77777777" w:rsidR="00FE12C2" w:rsidRPr="0036242D" w:rsidRDefault="00FE12C2" w:rsidP="0036242D">
            <w:pPr>
              <w:spacing w:after="0" w:line="240" w:lineRule="auto"/>
              <w:ind w:left="-72" w:right="-72"/>
              <w:jc w:val="center"/>
              <w:rPr>
                <w:rFonts w:eastAsia="MS Mincho" w:cs="TH SarabunPSK"/>
                <w:lang w:eastAsia="ja-JP"/>
              </w:rPr>
            </w:pPr>
            <w:r w:rsidRPr="0036242D">
              <w:rPr>
                <w:rFonts w:eastAsia="MS Mincho" w:cs="TH SarabunPSK"/>
                <w:cs/>
                <w:lang w:eastAsia="ja-JP"/>
              </w:rPr>
              <w:t>3.2</w:t>
            </w:r>
          </w:p>
        </w:tc>
        <w:tc>
          <w:tcPr>
            <w:tcW w:w="5850" w:type="dxa"/>
            <w:tcBorders>
              <w:top w:val="single" w:sz="4" w:space="0" w:color="auto"/>
              <w:left w:val="nil"/>
              <w:bottom w:val="single" w:sz="4" w:space="0" w:color="auto"/>
              <w:right w:val="single" w:sz="4" w:space="0" w:color="auto"/>
            </w:tcBorders>
          </w:tcPr>
          <w:p w14:paraId="632220C7" w14:textId="52653B71" w:rsidR="00FE12C2" w:rsidRPr="0065646D" w:rsidRDefault="00FE12C2" w:rsidP="0065646D">
            <w:pPr>
              <w:spacing w:after="0" w:line="240" w:lineRule="auto"/>
              <w:ind w:left="-72" w:right="-72"/>
              <w:jc w:val="thaiDistribute"/>
              <w:rPr>
                <w:rFonts w:cs="TH SarabunPSK"/>
              </w:rPr>
            </w:pPr>
            <w:r>
              <w:rPr>
                <w:rFonts w:cs="TH SarabunPSK"/>
                <w:i w:val="0"/>
                <w:iCs/>
                <w:cs/>
              </w:rPr>
              <w:tab/>
            </w:r>
            <w:r>
              <w:rPr>
                <w:rFonts w:cs="TH SarabunPSK"/>
                <w:i w:val="0"/>
                <w:iCs/>
                <w:cs/>
              </w:rPr>
              <w:tab/>
            </w:r>
            <w:r w:rsidRPr="0065646D">
              <w:rPr>
                <w:rFonts w:cs="TH SarabunPSK"/>
                <w:i w:val="0"/>
                <w:iCs/>
              </w:rPr>
              <w:t>The teaching and learning activities are shown to allow students to participate responsibly in the learning process</w:t>
            </w:r>
            <w:r w:rsidRPr="0065646D">
              <w:rPr>
                <w:rFonts w:cs="TH SarabunPSK"/>
              </w:rPr>
              <w:t>.</w:t>
            </w:r>
          </w:p>
          <w:p w14:paraId="04AC7236" w14:textId="5558E4E0" w:rsidR="00FE12C2" w:rsidRPr="0065646D" w:rsidRDefault="00FE12C2" w:rsidP="0065646D">
            <w:pPr>
              <w:spacing w:after="0" w:line="240" w:lineRule="auto"/>
              <w:ind w:left="-72" w:right="-72"/>
              <w:jc w:val="thaiDistribute"/>
              <w:rPr>
                <w:rFonts w:cs="TH SarabunPSK"/>
                <w:cs/>
              </w:rPr>
            </w:pPr>
            <w:r>
              <w:rPr>
                <w:rFonts w:cs="TH SarabunPSK"/>
                <w:cs/>
              </w:rPr>
              <w:tab/>
            </w:r>
            <w:r>
              <w:rPr>
                <w:rFonts w:cs="TH SarabunPSK"/>
                <w:cs/>
              </w:rPr>
              <w:tab/>
            </w:r>
            <w:r w:rsidRPr="0065646D">
              <w:rPr>
                <w:rFonts w:cs="TH SarabunPSK"/>
                <w:cs/>
              </w:rPr>
              <w:t>มีการจัดกิจกรรมการเรียนการสอนเพื่อให้ผู้เรียนมีส่วนร่วมในกระบวนการจัดการเรียนรู้</w:t>
            </w:r>
          </w:p>
        </w:tc>
        <w:tc>
          <w:tcPr>
            <w:tcW w:w="2977" w:type="dxa"/>
            <w:tcBorders>
              <w:top w:val="single" w:sz="4" w:space="0" w:color="auto"/>
              <w:left w:val="nil"/>
              <w:bottom w:val="single" w:sz="4" w:space="0" w:color="auto"/>
              <w:right w:val="single" w:sz="4" w:space="0" w:color="auto"/>
            </w:tcBorders>
            <w:noWrap/>
          </w:tcPr>
          <w:p w14:paraId="66A624E8"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0EE2C754" w14:textId="77777777" w:rsidR="00FE12C2" w:rsidRPr="0036242D" w:rsidRDefault="00FE12C2" w:rsidP="0036242D">
            <w:pPr>
              <w:spacing w:after="0" w:line="240" w:lineRule="auto"/>
              <w:rPr>
                <w:rFonts w:eastAsia="MS Mincho" w:cs="TH SarabunPSK"/>
                <w:lang w:eastAsia="ja-JP"/>
              </w:rPr>
            </w:pPr>
          </w:p>
        </w:tc>
      </w:tr>
      <w:tr w:rsidR="00FE12C2" w:rsidRPr="0036242D" w14:paraId="67DD2B4A"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24AC9797"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0C404870" w14:textId="77777777" w:rsidR="00FE12C2" w:rsidRPr="0036242D" w:rsidRDefault="00FE12C2" w:rsidP="0036242D">
            <w:pPr>
              <w:spacing w:after="0" w:line="240" w:lineRule="auto"/>
              <w:ind w:left="-72" w:right="-72"/>
              <w:jc w:val="center"/>
              <w:rPr>
                <w:rFonts w:eastAsia="MS Mincho" w:cs="TH SarabunPSK"/>
                <w:lang w:eastAsia="ja-JP"/>
              </w:rPr>
            </w:pPr>
            <w:r w:rsidRPr="0036242D">
              <w:rPr>
                <w:rFonts w:eastAsia="MS Mincho" w:cs="TH SarabunPSK"/>
                <w:cs/>
                <w:lang w:eastAsia="ja-JP"/>
              </w:rPr>
              <w:t>3.3</w:t>
            </w:r>
          </w:p>
        </w:tc>
        <w:tc>
          <w:tcPr>
            <w:tcW w:w="5850" w:type="dxa"/>
            <w:tcBorders>
              <w:top w:val="single" w:sz="4" w:space="0" w:color="auto"/>
              <w:left w:val="nil"/>
              <w:bottom w:val="single" w:sz="4" w:space="0" w:color="auto"/>
              <w:right w:val="single" w:sz="4" w:space="0" w:color="auto"/>
            </w:tcBorders>
          </w:tcPr>
          <w:p w14:paraId="7C2731AA" w14:textId="148FB45C" w:rsidR="00FE12C2" w:rsidRPr="00872FA0" w:rsidRDefault="00FE12C2" w:rsidP="00260494">
            <w:pPr>
              <w:spacing w:after="0" w:line="240" w:lineRule="auto"/>
              <w:ind w:left="-72" w:right="-72"/>
              <w:jc w:val="thaiDistribute"/>
              <w:rPr>
                <w:rFonts w:cs="TH SarabunPSK"/>
              </w:rPr>
            </w:pPr>
            <w:r>
              <w:rPr>
                <w:rFonts w:cs="TH SarabunPSK"/>
                <w:i w:val="0"/>
                <w:iCs/>
                <w:cs/>
              </w:rPr>
              <w:tab/>
            </w:r>
            <w:r>
              <w:rPr>
                <w:rFonts w:cs="TH SarabunPSK"/>
                <w:i w:val="0"/>
                <w:iCs/>
                <w:cs/>
              </w:rPr>
              <w:tab/>
            </w:r>
            <w:r w:rsidRPr="00872FA0">
              <w:rPr>
                <w:rFonts w:cs="TH SarabunPSK"/>
                <w:i w:val="0"/>
                <w:iCs/>
              </w:rPr>
              <w:t>The teaching and learning activities are shown to involve active learning by the students</w:t>
            </w:r>
            <w:r w:rsidRPr="00872FA0">
              <w:rPr>
                <w:rFonts w:cs="TH SarabunPSK"/>
              </w:rPr>
              <w:t>.</w:t>
            </w:r>
          </w:p>
          <w:p w14:paraId="1EBB08FD" w14:textId="2C2D7C15" w:rsidR="00FE12C2" w:rsidRPr="00872FA0" w:rsidRDefault="00FE12C2" w:rsidP="00260494">
            <w:pPr>
              <w:spacing w:after="0" w:line="240" w:lineRule="auto"/>
              <w:ind w:left="-72" w:right="-72"/>
              <w:jc w:val="thaiDistribute"/>
              <w:rPr>
                <w:rFonts w:cs="TH SarabunPSK"/>
                <w:cs/>
              </w:rPr>
            </w:pPr>
            <w:r>
              <w:rPr>
                <w:rFonts w:cs="TH SarabunPSK"/>
                <w:cs/>
              </w:rPr>
              <w:tab/>
            </w:r>
            <w:r>
              <w:rPr>
                <w:rFonts w:cs="TH SarabunPSK"/>
                <w:cs/>
              </w:rPr>
              <w:tab/>
            </w:r>
            <w:r w:rsidRPr="00872FA0">
              <w:rPr>
                <w:rFonts w:cs="TH SarabunPSK"/>
                <w:cs/>
              </w:rPr>
              <w:t>มีการจัดกิจกรรมการเรียนการสอนที่หลากหลาย ยึดหยุ่นสอดคล้องกับผู้เรียน</w:t>
            </w:r>
          </w:p>
        </w:tc>
        <w:tc>
          <w:tcPr>
            <w:tcW w:w="2977" w:type="dxa"/>
            <w:tcBorders>
              <w:top w:val="single" w:sz="4" w:space="0" w:color="auto"/>
              <w:left w:val="nil"/>
              <w:bottom w:val="single" w:sz="4" w:space="0" w:color="auto"/>
              <w:right w:val="single" w:sz="4" w:space="0" w:color="auto"/>
            </w:tcBorders>
            <w:noWrap/>
          </w:tcPr>
          <w:p w14:paraId="08548431"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2D5FFAB5" w14:textId="77777777" w:rsidR="00FE12C2" w:rsidRPr="0036242D" w:rsidRDefault="00FE12C2" w:rsidP="0036242D">
            <w:pPr>
              <w:spacing w:after="0" w:line="240" w:lineRule="auto"/>
              <w:rPr>
                <w:rFonts w:eastAsia="MS Mincho" w:cs="TH SarabunPSK"/>
                <w:lang w:eastAsia="ja-JP"/>
              </w:rPr>
            </w:pPr>
          </w:p>
        </w:tc>
      </w:tr>
      <w:tr w:rsidR="00FE12C2" w:rsidRPr="0036242D" w14:paraId="1AE0061B"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2AD2939F"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6B75F727" w14:textId="77777777" w:rsidR="00FE12C2" w:rsidRPr="0036242D" w:rsidRDefault="00FE12C2" w:rsidP="0036242D">
            <w:pPr>
              <w:spacing w:after="0" w:line="240" w:lineRule="auto"/>
              <w:ind w:left="-72" w:right="-72"/>
              <w:jc w:val="center"/>
              <w:rPr>
                <w:rFonts w:eastAsia="MS Mincho" w:cs="TH SarabunPSK"/>
                <w:lang w:eastAsia="ja-JP"/>
              </w:rPr>
            </w:pPr>
            <w:r w:rsidRPr="0036242D">
              <w:rPr>
                <w:rFonts w:eastAsia="MS Mincho" w:cs="TH SarabunPSK"/>
                <w:cs/>
                <w:lang w:eastAsia="ja-JP"/>
              </w:rPr>
              <w:t>3.4</w:t>
            </w:r>
          </w:p>
        </w:tc>
        <w:tc>
          <w:tcPr>
            <w:tcW w:w="5850" w:type="dxa"/>
            <w:tcBorders>
              <w:top w:val="single" w:sz="4" w:space="0" w:color="auto"/>
              <w:left w:val="nil"/>
              <w:bottom w:val="single" w:sz="4" w:space="0" w:color="auto"/>
              <w:right w:val="single" w:sz="4" w:space="0" w:color="auto"/>
            </w:tcBorders>
          </w:tcPr>
          <w:p w14:paraId="2D490ED5" w14:textId="7F98A5D8" w:rsidR="00FE12C2" w:rsidRPr="00260494" w:rsidRDefault="00FE12C2" w:rsidP="00260494">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260494">
              <w:rPr>
                <w:rFonts w:cs="TH SarabunPSK"/>
                <w:i w:val="0"/>
                <w:iCs/>
              </w:rPr>
              <w:t xml:space="preserve">The teaching and learning activities are shown to promote learning, learning how to learn, and instilling in students a commitment for life-long learning </w:t>
            </w:r>
            <w:r>
              <w:rPr>
                <w:rFonts w:cs="TH SarabunPSK"/>
                <w:i w:val="0"/>
                <w:iCs/>
                <w:cs/>
              </w:rPr>
              <w:br/>
            </w:r>
            <w:r w:rsidRPr="00260494">
              <w:rPr>
                <w:rFonts w:cs="TH SarabunPSK"/>
                <w:i w:val="0"/>
                <w:iCs/>
              </w:rPr>
              <w:t xml:space="preserve">(e.g., commitment to critical inquiry, information-processing skills, and a willingness to experiment with new ideas and practices). </w:t>
            </w:r>
          </w:p>
          <w:p w14:paraId="798DDCD4" w14:textId="255FDE52" w:rsidR="00FE12C2" w:rsidRPr="00872FA0" w:rsidRDefault="00FE12C2" w:rsidP="00260494">
            <w:pPr>
              <w:spacing w:after="0" w:line="240" w:lineRule="auto"/>
              <w:ind w:left="-72" w:right="-72"/>
              <w:jc w:val="thaiDistribute"/>
              <w:rPr>
                <w:rFonts w:cs="TH SarabunPSK"/>
                <w:cs/>
              </w:rPr>
            </w:pPr>
            <w:r>
              <w:rPr>
                <w:rFonts w:cs="TH SarabunPSK"/>
                <w:cs/>
              </w:rPr>
              <w:tab/>
            </w:r>
            <w:r>
              <w:rPr>
                <w:rFonts w:cs="TH SarabunPSK"/>
                <w:cs/>
              </w:rPr>
              <w:tab/>
            </w:r>
            <w:r w:rsidRPr="00260494">
              <w:rPr>
                <w:rFonts w:cs="TH SarabunPSK"/>
                <w:cs/>
              </w:rPr>
              <w:t>มีกิจกรรมการเรียนการสอนเพื่อช่วยสนับสนุนส่งเสริมให้ผู้เรียนเกิดการเรียนรู้ รู้จักวิธีแสวงหาความรู้และปลูกฝังให้ผู้เรียนเกิดการเรียนรู้ตลอดชีวิต (เช่น การตั้งคำถามอย่างสร้างสรรค์และมีวิจารณญาณ ทักษะในการรับและประมวลผลข้อมูล การนำเสนอแนวความคิดใหม่ ๆ และแนวทางปฏิบัติใหม่ ๆ)</w:t>
            </w:r>
          </w:p>
        </w:tc>
        <w:tc>
          <w:tcPr>
            <w:tcW w:w="2977" w:type="dxa"/>
            <w:tcBorders>
              <w:top w:val="single" w:sz="4" w:space="0" w:color="auto"/>
              <w:left w:val="nil"/>
              <w:bottom w:val="single" w:sz="4" w:space="0" w:color="auto"/>
              <w:right w:val="single" w:sz="4" w:space="0" w:color="auto"/>
            </w:tcBorders>
            <w:noWrap/>
          </w:tcPr>
          <w:p w14:paraId="525DB2CA"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6FA0E04C" w14:textId="77777777" w:rsidR="00FE12C2" w:rsidRPr="0036242D" w:rsidRDefault="00FE12C2" w:rsidP="0036242D">
            <w:pPr>
              <w:spacing w:after="0" w:line="240" w:lineRule="auto"/>
              <w:rPr>
                <w:rFonts w:eastAsia="MS Mincho" w:cs="TH SarabunPSK"/>
                <w:lang w:eastAsia="ja-JP"/>
              </w:rPr>
            </w:pPr>
          </w:p>
        </w:tc>
      </w:tr>
      <w:tr w:rsidR="00FE12C2" w:rsidRPr="0036242D" w14:paraId="03C71AC2"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79812695"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6AB22D7E" w14:textId="4AD7DA07" w:rsidR="00FE12C2" w:rsidRPr="0036242D" w:rsidRDefault="00FE12C2" w:rsidP="0036242D">
            <w:pPr>
              <w:spacing w:after="0" w:line="240" w:lineRule="auto"/>
              <w:ind w:left="-72" w:right="-72"/>
              <w:jc w:val="center"/>
              <w:rPr>
                <w:rFonts w:eastAsia="MS Mincho" w:cs="TH SarabunPSK"/>
                <w:cs/>
                <w:lang w:eastAsia="ja-JP"/>
              </w:rPr>
            </w:pPr>
            <w:r>
              <w:rPr>
                <w:rFonts w:eastAsia="MS Mincho" w:cs="TH SarabunPSK" w:hint="cs"/>
                <w:cs/>
                <w:lang w:eastAsia="ja-JP"/>
              </w:rPr>
              <w:t>3.5</w:t>
            </w:r>
          </w:p>
        </w:tc>
        <w:tc>
          <w:tcPr>
            <w:tcW w:w="5850" w:type="dxa"/>
            <w:tcBorders>
              <w:top w:val="single" w:sz="4" w:space="0" w:color="auto"/>
              <w:left w:val="nil"/>
              <w:bottom w:val="single" w:sz="4" w:space="0" w:color="auto"/>
              <w:right w:val="single" w:sz="4" w:space="0" w:color="auto"/>
            </w:tcBorders>
          </w:tcPr>
          <w:p w14:paraId="17117B4D" w14:textId="56818739" w:rsidR="00FE12C2" w:rsidRPr="00CA37EE" w:rsidRDefault="00FE12C2" w:rsidP="00CA37EE">
            <w:pPr>
              <w:spacing w:after="0" w:line="240" w:lineRule="auto"/>
              <w:jc w:val="thaiDistribute"/>
              <w:rPr>
                <w:rFonts w:cs="TH SarabunPSK"/>
                <w:i w:val="0"/>
                <w:iCs/>
                <w:sz w:val="28"/>
                <w:szCs w:val="28"/>
              </w:rPr>
            </w:pPr>
            <w:r w:rsidRPr="00CA37EE">
              <w:rPr>
                <w:rFonts w:cs="TH SarabunPSK"/>
                <w:b/>
                <w:bCs/>
                <w:sz w:val="28"/>
                <w:szCs w:val="28"/>
                <w:cs/>
              </w:rPr>
              <w:tab/>
            </w:r>
            <w:r w:rsidRPr="00CA37EE">
              <w:rPr>
                <w:rFonts w:cs="TH SarabunPSK"/>
                <w:i w:val="0"/>
                <w:iCs/>
                <w:sz w:val="28"/>
                <w:szCs w:val="28"/>
              </w:rPr>
              <w:t>The teaching and learning activities are shown to inculcate in students, new ideas, creative thought, innovation, and an entrepreneurial mindset</w:t>
            </w:r>
            <w:r w:rsidRPr="00CA37EE">
              <w:rPr>
                <w:rFonts w:cs="TH SarabunPSK"/>
                <w:i w:val="0"/>
                <w:iCs/>
                <w:sz w:val="28"/>
                <w:szCs w:val="28"/>
                <w:cs/>
              </w:rPr>
              <w:t>.</w:t>
            </w:r>
          </w:p>
          <w:p w14:paraId="50883548" w14:textId="64849AE0" w:rsidR="00FE12C2" w:rsidRPr="00CA37EE" w:rsidRDefault="00FE12C2" w:rsidP="00CA37EE">
            <w:pPr>
              <w:spacing w:after="0" w:line="240" w:lineRule="auto"/>
              <w:jc w:val="thaiDistribute"/>
              <w:rPr>
                <w:rFonts w:cs="TH SarabunPSK"/>
                <w:color w:val="000000" w:themeColor="text1"/>
                <w:sz w:val="28"/>
                <w:szCs w:val="28"/>
                <w:cs/>
              </w:rPr>
            </w:pPr>
            <w:r w:rsidRPr="00CA37EE">
              <w:rPr>
                <w:rFonts w:cs="TH SarabunPSK"/>
                <w:sz w:val="28"/>
                <w:szCs w:val="28"/>
                <w:cs/>
              </w:rPr>
              <w:tab/>
              <w:t xml:space="preserve">มีการจัดกิจกรรมการเรียนการสอนเพื่อปลูกฝังผู้เรียน </w:t>
            </w:r>
            <w:r w:rsidRPr="00CA37EE">
              <w:rPr>
                <w:rFonts w:cs="TH SarabunPSK"/>
                <w:sz w:val="28"/>
                <w:szCs w:val="28"/>
                <w:cs/>
              </w:rPr>
              <w:br/>
              <w:t>มีความคิดใหม่ ๆ มีความคิดสร้างสรรค์ การคิดค้นนวัตกรรมและความคิดของการเป็นผู้ประกอบการ</w:t>
            </w:r>
          </w:p>
        </w:tc>
        <w:tc>
          <w:tcPr>
            <w:tcW w:w="2977" w:type="dxa"/>
            <w:tcBorders>
              <w:top w:val="single" w:sz="4" w:space="0" w:color="auto"/>
              <w:left w:val="nil"/>
              <w:bottom w:val="single" w:sz="4" w:space="0" w:color="auto"/>
              <w:right w:val="single" w:sz="4" w:space="0" w:color="auto"/>
            </w:tcBorders>
            <w:noWrap/>
          </w:tcPr>
          <w:p w14:paraId="1470E453"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49F3FD79" w14:textId="77777777" w:rsidR="00FE12C2" w:rsidRPr="0036242D" w:rsidRDefault="00FE12C2" w:rsidP="0036242D">
            <w:pPr>
              <w:spacing w:after="0" w:line="240" w:lineRule="auto"/>
              <w:rPr>
                <w:rFonts w:eastAsia="MS Mincho" w:cs="TH SarabunPSK"/>
                <w:lang w:eastAsia="ja-JP"/>
              </w:rPr>
            </w:pPr>
          </w:p>
        </w:tc>
      </w:tr>
      <w:tr w:rsidR="00FE12C2" w:rsidRPr="0036242D" w14:paraId="063A2954"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47E9235F"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55FECD5A" w14:textId="4319FA5E" w:rsidR="00FE12C2" w:rsidRPr="0036242D" w:rsidRDefault="00FE12C2" w:rsidP="0036242D">
            <w:pPr>
              <w:spacing w:after="0" w:line="240" w:lineRule="auto"/>
              <w:ind w:left="-72" w:right="-72"/>
              <w:jc w:val="center"/>
              <w:rPr>
                <w:rFonts w:eastAsia="MS Mincho" w:cs="TH SarabunPSK"/>
                <w:cs/>
                <w:lang w:eastAsia="ja-JP"/>
              </w:rPr>
            </w:pPr>
            <w:r>
              <w:rPr>
                <w:rFonts w:eastAsia="MS Mincho" w:cs="TH SarabunPSK" w:hint="cs"/>
                <w:cs/>
                <w:lang w:eastAsia="ja-JP"/>
              </w:rPr>
              <w:t>3.6</w:t>
            </w:r>
          </w:p>
        </w:tc>
        <w:tc>
          <w:tcPr>
            <w:tcW w:w="5850" w:type="dxa"/>
            <w:tcBorders>
              <w:top w:val="single" w:sz="4" w:space="0" w:color="auto"/>
              <w:left w:val="nil"/>
              <w:bottom w:val="single" w:sz="4" w:space="0" w:color="auto"/>
              <w:right w:val="single" w:sz="4" w:space="0" w:color="auto"/>
            </w:tcBorders>
          </w:tcPr>
          <w:p w14:paraId="356BFD48" w14:textId="5934DB25" w:rsidR="00FE12C2" w:rsidRPr="00CA37EE" w:rsidRDefault="00FE12C2" w:rsidP="00CA37EE">
            <w:pPr>
              <w:spacing w:after="0" w:line="240" w:lineRule="auto"/>
              <w:jc w:val="thaiDistribute"/>
              <w:rPr>
                <w:rFonts w:cs="TH SarabunPSK"/>
                <w:i w:val="0"/>
                <w:iCs/>
                <w:color w:val="000000" w:themeColor="text1"/>
                <w:sz w:val="28"/>
                <w:szCs w:val="28"/>
              </w:rPr>
            </w:pPr>
            <w:r w:rsidRPr="00CA37EE">
              <w:rPr>
                <w:rFonts w:cs="TH SarabunPSK"/>
                <w:i w:val="0"/>
                <w:iCs/>
                <w:color w:val="000000" w:themeColor="text1"/>
                <w:sz w:val="28"/>
                <w:szCs w:val="28"/>
                <w:cs/>
              </w:rPr>
              <w:tab/>
            </w:r>
            <w:r w:rsidRPr="00CA37EE">
              <w:rPr>
                <w:rFonts w:cs="TH SarabunPSK"/>
                <w:i w:val="0"/>
                <w:iCs/>
                <w:color w:val="000000" w:themeColor="text1"/>
                <w:sz w:val="28"/>
                <w:szCs w:val="28"/>
              </w:rPr>
              <w:t xml:space="preserve">The teaching and learning processes are shown to be </w:t>
            </w:r>
            <w:r w:rsidRPr="00CA37EE">
              <w:rPr>
                <w:rFonts w:cs="TH SarabunPSK"/>
                <w:i w:val="0"/>
                <w:iCs/>
                <w:color w:val="000000" w:themeColor="text1"/>
                <w:sz w:val="28"/>
                <w:szCs w:val="28"/>
                <w:u w:val="single"/>
              </w:rPr>
              <w:t>continuously improved</w:t>
            </w:r>
            <w:r w:rsidRPr="00CA37EE">
              <w:rPr>
                <w:rFonts w:cs="TH SarabunPSK" w:hint="cs"/>
                <w:i w:val="0"/>
                <w:iCs/>
                <w:color w:val="000000" w:themeColor="text1"/>
                <w:sz w:val="28"/>
                <w:szCs w:val="28"/>
                <w:cs/>
              </w:rPr>
              <w:t xml:space="preserve">  </w:t>
            </w:r>
            <w:r w:rsidRPr="00CA37EE">
              <w:rPr>
                <w:rFonts w:cs="TH SarabunPSK"/>
                <w:i w:val="0"/>
                <w:iCs/>
                <w:color w:val="000000" w:themeColor="text1"/>
                <w:sz w:val="28"/>
                <w:szCs w:val="28"/>
              </w:rPr>
              <w:t>to ensure their relevance  to the needs of industry and are aligned to the expected  learning outcomes</w:t>
            </w:r>
            <w:r w:rsidRPr="00CA37EE">
              <w:rPr>
                <w:rFonts w:cs="TH SarabunPSK"/>
                <w:i w:val="0"/>
                <w:iCs/>
                <w:color w:val="000000" w:themeColor="text1"/>
                <w:sz w:val="28"/>
                <w:szCs w:val="28"/>
                <w:cs/>
              </w:rPr>
              <w:t>.</w:t>
            </w:r>
            <w:r w:rsidRPr="00CA37EE">
              <w:rPr>
                <w:rFonts w:cs="TH SarabunPSK" w:hint="cs"/>
                <w:i w:val="0"/>
                <w:iCs/>
                <w:color w:val="000000" w:themeColor="text1"/>
                <w:sz w:val="28"/>
                <w:szCs w:val="28"/>
                <w:cs/>
              </w:rPr>
              <w:t xml:space="preserve"> </w:t>
            </w:r>
          </w:p>
          <w:p w14:paraId="4D5D002F" w14:textId="77777777" w:rsidR="00FE12C2" w:rsidRDefault="00FE12C2" w:rsidP="00CA37EE">
            <w:pPr>
              <w:spacing w:after="0" w:line="240" w:lineRule="auto"/>
              <w:jc w:val="thaiDistribute"/>
              <w:rPr>
                <w:rFonts w:cs="TH SarabunPSK"/>
                <w:color w:val="000000" w:themeColor="text1"/>
                <w:sz w:val="28"/>
                <w:szCs w:val="28"/>
              </w:rPr>
            </w:pPr>
            <w:r w:rsidRPr="00CA37EE">
              <w:rPr>
                <w:rFonts w:cs="TH SarabunPSK"/>
                <w:color w:val="000000" w:themeColor="text1"/>
                <w:sz w:val="28"/>
                <w:szCs w:val="28"/>
                <w:cs/>
              </w:rPr>
              <w:lastRenderedPageBreak/>
              <w:tab/>
              <w:t>กระบวนการและกลยุทธ์การจัดการเรียนการสอนมีการปรับปรุงอย่างต่อเนื่อง เพื่อให้แน่ใจว่ามีความสอดคล้องกับความต้องการของอุตสาหกรรมและสอดคล้องกับผลการเรียนรู้ที่คาดหวัง</w:t>
            </w:r>
          </w:p>
          <w:p w14:paraId="553D1123" w14:textId="77777777" w:rsidR="00FE12C2" w:rsidRDefault="00FE12C2" w:rsidP="00CA37EE">
            <w:pPr>
              <w:spacing w:after="0" w:line="240" w:lineRule="auto"/>
              <w:jc w:val="thaiDistribute"/>
              <w:rPr>
                <w:rFonts w:cs="TH SarabunPSK"/>
                <w:color w:val="000000" w:themeColor="text1"/>
                <w:sz w:val="28"/>
                <w:szCs w:val="28"/>
              </w:rPr>
            </w:pPr>
          </w:p>
          <w:p w14:paraId="5087F87C" w14:textId="77777777" w:rsidR="00FE12C2" w:rsidRDefault="00FE12C2" w:rsidP="00CA37EE">
            <w:pPr>
              <w:spacing w:after="0" w:line="240" w:lineRule="auto"/>
              <w:jc w:val="thaiDistribute"/>
              <w:rPr>
                <w:rFonts w:cs="TH SarabunPSK"/>
                <w:color w:val="000000" w:themeColor="text1"/>
                <w:sz w:val="28"/>
                <w:szCs w:val="28"/>
              </w:rPr>
            </w:pPr>
          </w:p>
          <w:p w14:paraId="43A81112" w14:textId="77777777" w:rsidR="00FE12C2" w:rsidRDefault="00FE12C2" w:rsidP="00CA37EE">
            <w:pPr>
              <w:spacing w:after="0" w:line="240" w:lineRule="auto"/>
              <w:jc w:val="thaiDistribute"/>
              <w:rPr>
                <w:rFonts w:cs="TH SarabunPSK"/>
                <w:color w:val="000000" w:themeColor="text1"/>
                <w:sz w:val="28"/>
                <w:szCs w:val="28"/>
              </w:rPr>
            </w:pPr>
          </w:p>
          <w:p w14:paraId="2B18C75E" w14:textId="20524713" w:rsidR="00FE12C2" w:rsidRPr="00CA37EE" w:rsidRDefault="00FE12C2" w:rsidP="00CA37EE">
            <w:pPr>
              <w:spacing w:after="0" w:line="240" w:lineRule="auto"/>
              <w:jc w:val="thaiDistribute"/>
              <w:rPr>
                <w:rFonts w:cs="TH SarabunPSK"/>
                <w:color w:val="000000" w:themeColor="text1"/>
                <w:sz w:val="28"/>
                <w:szCs w:val="28"/>
                <w:cs/>
              </w:rPr>
            </w:pPr>
          </w:p>
        </w:tc>
        <w:tc>
          <w:tcPr>
            <w:tcW w:w="2977" w:type="dxa"/>
            <w:tcBorders>
              <w:top w:val="single" w:sz="4" w:space="0" w:color="auto"/>
              <w:left w:val="nil"/>
              <w:bottom w:val="single" w:sz="4" w:space="0" w:color="auto"/>
              <w:right w:val="single" w:sz="4" w:space="0" w:color="auto"/>
            </w:tcBorders>
            <w:noWrap/>
          </w:tcPr>
          <w:p w14:paraId="70A53A89"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0DC38E5D" w14:textId="77777777" w:rsidR="00FE12C2" w:rsidRPr="0036242D" w:rsidRDefault="00FE12C2" w:rsidP="0036242D">
            <w:pPr>
              <w:spacing w:after="0" w:line="240" w:lineRule="auto"/>
              <w:rPr>
                <w:rFonts w:eastAsia="MS Mincho" w:cs="TH SarabunPSK"/>
                <w:lang w:eastAsia="ja-JP"/>
              </w:rPr>
            </w:pPr>
          </w:p>
        </w:tc>
      </w:tr>
      <w:tr w:rsidR="00FE12C2" w:rsidRPr="0036242D" w14:paraId="366E8B4F"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22DEC9C8" w14:textId="77777777" w:rsidR="00FE12C2" w:rsidRPr="00885B4A" w:rsidRDefault="00FE12C2" w:rsidP="0036242D">
            <w:pPr>
              <w:spacing w:after="0" w:line="240" w:lineRule="auto"/>
              <w:ind w:left="-72" w:right="-72"/>
              <w:jc w:val="center"/>
              <w:rPr>
                <w:rFonts w:eastAsia="MS Mincho" w:cs="TH SarabunPSK"/>
                <w:i w:val="0"/>
                <w:iCs/>
                <w:lang w:eastAsia="ja-JP"/>
              </w:rPr>
            </w:pPr>
            <w:r w:rsidRPr="00885B4A">
              <w:rPr>
                <w:rFonts w:eastAsia="MS Mincho" w:cs="TH SarabunPSK"/>
                <w:i w:val="0"/>
                <w:iCs/>
                <w:lang w:eastAsia="ja-JP"/>
              </w:rPr>
              <w:t>4.</w:t>
            </w:r>
          </w:p>
        </w:tc>
        <w:tc>
          <w:tcPr>
            <w:tcW w:w="6378" w:type="dxa"/>
            <w:gridSpan w:val="2"/>
            <w:tcBorders>
              <w:top w:val="single" w:sz="4" w:space="0" w:color="auto"/>
              <w:left w:val="nil"/>
              <w:bottom w:val="single" w:sz="4" w:space="0" w:color="auto"/>
              <w:right w:val="single" w:sz="4" w:space="0" w:color="auto"/>
            </w:tcBorders>
            <w:noWrap/>
          </w:tcPr>
          <w:p w14:paraId="3644126D" w14:textId="77777777" w:rsidR="00FE12C2" w:rsidRPr="001C4206" w:rsidRDefault="00FE12C2" w:rsidP="0036242D">
            <w:pPr>
              <w:spacing w:after="0" w:line="240" w:lineRule="auto"/>
              <w:ind w:left="-72" w:right="-72"/>
              <w:rPr>
                <w:rFonts w:cs="TH SarabunPSK"/>
                <w:b/>
                <w:bCs/>
                <w:i w:val="0"/>
                <w:iCs/>
                <w:color w:val="000000" w:themeColor="text1"/>
              </w:rPr>
            </w:pPr>
            <w:r w:rsidRPr="001C4206">
              <w:rPr>
                <w:rFonts w:cs="TH SarabunPSK"/>
                <w:b/>
                <w:bCs/>
                <w:i w:val="0"/>
                <w:iCs/>
                <w:color w:val="000000" w:themeColor="text1"/>
              </w:rPr>
              <w:t>Student Assessment</w:t>
            </w:r>
          </w:p>
          <w:p w14:paraId="26000243" w14:textId="4BBFEE4F" w:rsidR="00FE12C2" w:rsidRPr="001E0E50" w:rsidRDefault="00FE12C2" w:rsidP="0036242D">
            <w:pPr>
              <w:spacing w:after="0" w:line="240" w:lineRule="auto"/>
              <w:ind w:left="-72" w:right="-72"/>
              <w:rPr>
                <w:rFonts w:cs="TH SarabunPSK"/>
                <w:cs/>
              </w:rPr>
            </w:pPr>
            <w:r w:rsidRPr="001C4206">
              <w:rPr>
                <w:rFonts w:cs="TH SarabunPSK"/>
                <w:b/>
                <w:bCs/>
                <w:color w:val="000000" w:themeColor="text1"/>
                <w:cs/>
              </w:rPr>
              <w:t>การประเมินผู้เรียน</w:t>
            </w:r>
          </w:p>
        </w:tc>
        <w:tc>
          <w:tcPr>
            <w:tcW w:w="2977" w:type="dxa"/>
            <w:tcBorders>
              <w:top w:val="single" w:sz="4" w:space="0" w:color="auto"/>
              <w:left w:val="nil"/>
              <w:bottom w:val="single" w:sz="4" w:space="0" w:color="auto"/>
              <w:right w:val="single" w:sz="4" w:space="0" w:color="auto"/>
            </w:tcBorders>
            <w:shd w:val="clear" w:color="auto" w:fill="F2F2F2" w:themeFill="background1" w:themeFillShade="F2"/>
            <w:noWrap/>
          </w:tcPr>
          <w:p w14:paraId="69637DF5"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shd w:val="clear" w:color="auto" w:fill="F2F2F2" w:themeFill="background1" w:themeFillShade="F2"/>
          </w:tcPr>
          <w:p w14:paraId="28E413FF" w14:textId="77777777" w:rsidR="00FE12C2" w:rsidRPr="0036242D" w:rsidRDefault="00FE12C2" w:rsidP="0036242D">
            <w:pPr>
              <w:spacing w:after="0" w:line="240" w:lineRule="auto"/>
              <w:rPr>
                <w:rFonts w:eastAsia="MS Mincho" w:cs="TH SarabunPSK"/>
                <w:lang w:eastAsia="ja-JP"/>
              </w:rPr>
            </w:pPr>
          </w:p>
        </w:tc>
      </w:tr>
      <w:tr w:rsidR="00FE12C2" w:rsidRPr="0036242D" w14:paraId="6E5C8E94"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49E33396"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2C3ECBD3" w14:textId="77777777" w:rsidR="00FE12C2" w:rsidRPr="00885B4A" w:rsidRDefault="00FE12C2" w:rsidP="0036242D">
            <w:pPr>
              <w:spacing w:after="0" w:line="240" w:lineRule="auto"/>
              <w:ind w:left="-72" w:right="-72"/>
              <w:jc w:val="center"/>
              <w:rPr>
                <w:rFonts w:eastAsia="MS Mincho" w:cs="TH SarabunPSK"/>
                <w:i w:val="0"/>
                <w:iCs/>
                <w:lang w:eastAsia="ja-JP"/>
              </w:rPr>
            </w:pPr>
            <w:r w:rsidRPr="00885B4A">
              <w:rPr>
                <w:rFonts w:eastAsia="MS Mincho" w:cs="TH SarabunPSK"/>
                <w:i w:val="0"/>
                <w:iCs/>
                <w:lang w:eastAsia="ja-JP"/>
              </w:rPr>
              <w:t>4.1</w:t>
            </w:r>
          </w:p>
        </w:tc>
        <w:tc>
          <w:tcPr>
            <w:tcW w:w="5850" w:type="dxa"/>
            <w:tcBorders>
              <w:top w:val="single" w:sz="4" w:space="0" w:color="auto"/>
              <w:left w:val="nil"/>
              <w:bottom w:val="single" w:sz="4" w:space="0" w:color="auto"/>
              <w:right w:val="single" w:sz="4" w:space="0" w:color="auto"/>
            </w:tcBorders>
          </w:tcPr>
          <w:p w14:paraId="18534F80" w14:textId="10F1A594" w:rsidR="00FE12C2" w:rsidRPr="004E7F0B" w:rsidRDefault="00FE12C2" w:rsidP="004E7F0B">
            <w:pPr>
              <w:spacing w:after="0" w:line="240" w:lineRule="auto"/>
              <w:jc w:val="thaiDistribute"/>
              <w:rPr>
                <w:rFonts w:cs="TH SarabunPSK"/>
                <w:i w:val="0"/>
                <w:iCs/>
                <w:color w:val="000000" w:themeColor="text1"/>
                <w:spacing w:val="-6"/>
              </w:rPr>
            </w:pPr>
            <w:r>
              <w:rPr>
                <w:rFonts w:cs="TH SarabunPSK"/>
                <w:i w:val="0"/>
                <w:iCs/>
                <w:color w:val="000000" w:themeColor="text1"/>
                <w:spacing w:val="-6"/>
                <w:cs/>
              </w:rPr>
              <w:tab/>
            </w:r>
            <w:r w:rsidRPr="004E7F0B">
              <w:rPr>
                <w:rFonts w:cs="TH SarabunPSK"/>
                <w:i w:val="0"/>
                <w:iCs/>
                <w:color w:val="000000" w:themeColor="text1"/>
                <w:spacing w:val="-6"/>
              </w:rPr>
              <w:t xml:space="preserve">A variety of </w:t>
            </w:r>
            <w:r w:rsidRPr="004E7F0B">
              <w:rPr>
                <w:rFonts w:cs="TH SarabunPSK"/>
                <w:i w:val="0"/>
                <w:iCs/>
                <w:color w:val="000000" w:themeColor="text1"/>
                <w:spacing w:val="-6"/>
                <w:u w:val="single"/>
              </w:rPr>
              <w:t>assessment methods</w:t>
            </w:r>
            <w:r w:rsidRPr="004E7F0B">
              <w:rPr>
                <w:rFonts w:cs="TH SarabunPSK"/>
                <w:i w:val="0"/>
                <w:iCs/>
                <w:color w:val="000000" w:themeColor="text1"/>
                <w:spacing w:val="-6"/>
              </w:rPr>
              <w:t xml:space="preserve"> are shown to be used and are shown to be constructively aligned to achieving the </w:t>
            </w:r>
            <w:r w:rsidRPr="004E7F0B">
              <w:rPr>
                <w:rFonts w:cs="TH SarabunPSK"/>
                <w:i w:val="0"/>
                <w:iCs/>
                <w:color w:val="000000" w:themeColor="text1"/>
                <w:spacing w:val="-6"/>
                <w:u w:val="single"/>
              </w:rPr>
              <w:t>expected learning outcomes</w:t>
            </w:r>
            <w:r w:rsidRPr="004E7F0B">
              <w:rPr>
                <w:rFonts w:cs="TH SarabunPSK"/>
                <w:i w:val="0"/>
                <w:iCs/>
                <w:color w:val="000000" w:themeColor="text1"/>
                <w:spacing w:val="-6"/>
              </w:rPr>
              <w:t xml:space="preserve"> and the teaching and </w:t>
            </w:r>
            <w:r w:rsidRPr="004E7F0B">
              <w:rPr>
                <w:rFonts w:cs="TH SarabunPSK"/>
                <w:i w:val="0"/>
                <w:iCs/>
                <w:color w:val="000000" w:themeColor="text1"/>
                <w:spacing w:val="-6"/>
                <w:u w:val="single"/>
              </w:rPr>
              <w:t>learning objectives</w:t>
            </w:r>
            <w:r w:rsidRPr="004E7F0B">
              <w:rPr>
                <w:rFonts w:cs="TH SarabunPSK"/>
                <w:i w:val="0"/>
                <w:iCs/>
                <w:color w:val="000000" w:themeColor="text1"/>
                <w:spacing w:val="-6"/>
                <w:cs/>
              </w:rPr>
              <w:t>.</w:t>
            </w:r>
          </w:p>
          <w:p w14:paraId="1D97E43F" w14:textId="7750FC8D" w:rsidR="00FE12C2" w:rsidRPr="004E7F0B" w:rsidRDefault="00FE12C2" w:rsidP="004E7F0B">
            <w:pPr>
              <w:spacing w:after="0" w:line="240" w:lineRule="auto"/>
              <w:jc w:val="thaiDistribute"/>
              <w:rPr>
                <w:rFonts w:cs="TH SarabunPSK"/>
                <w:color w:val="000000" w:themeColor="text1"/>
                <w:cs/>
              </w:rPr>
            </w:pPr>
            <w:r>
              <w:rPr>
                <w:rFonts w:cs="TH SarabunPSK"/>
                <w:color w:val="000000" w:themeColor="text1"/>
                <w:cs/>
              </w:rPr>
              <w:tab/>
            </w:r>
            <w:r w:rsidRPr="004E7F0B">
              <w:rPr>
                <w:rFonts w:cs="TH SarabunPSK"/>
                <w:color w:val="000000" w:themeColor="text1"/>
                <w:cs/>
              </w:rPr>
              <w:t>มีวิธีการประเมินผู้เรียนที่หลากหลายและสอดคล้องกันอย่างสร้างสรรค์เพื่อให้ผู้เรียนบรรลุผลการเรียนรู้ที่คาดหวังและวัตถุประสงค์การเรียนการสอน</w:t>
            </w:r>
          </w:p>
        </w:tc>
        <w:tc>
          <w:tcPr>
            <w:tcW w:w="2977" w:type="dxa"/>
            <w:tcBorders>
              <w:top w:val="single" w:sz="4" w:space="0" w:color="auto"/>
              <w:left w:val="nil"/>
              <w:bottom w:val="single" w:sz="4" w:space="0" w:color="auto"/>
              <w:right w:val="single" w:sz="4" w:space="0" w:color="auto"/>
            </w:tcBorders>
            <w:noWrap/>
          </w:tcPr>
          <w:p w14:paraId="671C1249"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3AF67B19" w14:textId="77777777" w:rsidR="00FE12C2" w:rsidRPr="0036242D" w:rsidRDefault="00FE12C2" w:rsidP="0036242D">
            <w:pPr>
              <w:spacing w:after="0" w:line="240" w:lineRule="auto"/>
              <w:rPr>
                <w:rFonts w:eastAsia="MS Mincho" w:cs="TH SarabunPSK"/>
                <w:lang w:eastAsia="ja-JP"/>
              </w:rPr>
            </w:pPr>
          </w:p>
        </w:tc>
      </w:tr>
      <w:tr w:rsidR="00FE12C2" w:rsidRPr="0036242D" w14:paraId="268CFBCF"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6FD6BA3A"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1BB323A8" w14:textId="77777777" w:rsidR="00FE12C2" w:rsidRPr="0036242D" w:rsidRDefault="00FE12C2" w:rsidP="0036242D">
            <w:pPr>
              <w:spacing w:after="0" w:line="240" w:lineRule="auto"/>
              <w:ind w:left="-72" w:right="-72"/>
              <w:jc w:val="center"/>
              <w:rPr>
                <w:rFonts w:eastAsia="MS Mincho" w:cs="TH SarabunPSK"/>
                <w:lang w:eastAsia="ja-JP"/>
              </w:rPr>
            </w:pPr>
            <w:r w:rsidRPr="0036242D">
              <w:rPr>
                <w:rFonts w:eastAsia="MS Mincho" w:cs="TH SarabunPSK"/>
                <w:cs/>
                <w:lang w:eastAsia="ja-JP"/>
              </w:rPr>
              <w:t>4.2</w:t>
            </w:r>
          </w:p>
        </w:tc>
        <w:tc>
          <w:tcPr>
            <w:tcW w:w="5850" w:type="dxa"/>
            <w:tcBorders>
              <w:top w:val="single" w:sz="4" w:space="0" w:color="auto"/>
              <w:left w:val="nil"/>
              <w:bottom w:val="single" w:sz="4" w:space="0" w:color="auto"/>
              <w:right w:val="single" w:sz="4" w:space="0" w:color="auto"/>
            </w:tcBorders>
          </w:tcPr>
          <w:p w14:paraId="59D0CD49" w14:textId="3C56E3B2" w:rsidR="00FE12C2" w:rsidRPr="004E7F0B" w:rsidRDefault="00FE12C2" w:rsidP="004E7F0B">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4E7F0B">
              <w:rPr>
                <w:rFonts w:cs="TH SarabunPSK"/>
                <w:i w:val="0"/>
                <w:iCs/>
              </w:rPr>
              <w:t>The assessment and assessment-appeal policies are shown to be explicit, communicated to students, and applied consistently.</w:t>
            </w:r>
          </w:p>
          <w:p w14:paraId="35695ED9" w14:textId="71EA3358" w:rsidR="00FE12C2" w:rsidRPr="004E7F0B" w:rsidRDefault="00FE12C2" w:rsidP="004E7F0B">
            <w:pPr>
              <w:spacing w:after="0" w:line="240" w:lineRule="auto"/>
              <w:ind w:left="-72" w:right="-72"/>
              <w:jc w:val="thaiDistribute"/>
              <w:rPr>
                <w:rFonts w:cs="TH SarabunPSK"/>
                <w:cs/>
              </w:rPr>
            </w:pPr>
            <w:r>
              <w:rPr>
                <w:rFonts w:cs="TH SarabunPSK"/>
                <w:cs/>
              </w:rPr>
              <w:tab/>
            </w:r>
            <w:r>
              <w:rPr>
                <w:rFonts w:cs="TH SarabunPSK"/>
                <w:cs/>
              </w:rPr>
              <w:tab/>
            </w:r>
            <w:r w:rsidRPr="004E7F0B">
              <w:rPr>
                <w:rFonts w:cs="TH SarabunPSK"/>
                <w:cs/>
              </w:rPr>
              <w:t>มีนโยบายการประเมินผลและการอุทธรณ์ผลการประเมินที่ชัดเจน มีการสื่อสารไปยังผู้เรียนและนำไปใช้อย่างสม่ำเสมอ</w:t>
            </w:r>
          </w:p>
        </w:tc>
        <w:tc>
          <w:tcPr>
            <w:tcW w:w="2977" w:type="dxa"/>
            <w:tcBorders>
              <w:top w:val="single" w:sz="4" w:space="0" w:color="auto"/>
              <w:left w:val="nil"/>
              <w:bottom w:val="single" w:sz="4" w:space="0" w:color="auto"/>
              <w:right w:val="single" w:sz="4" w:space="0" w:color="auto"/>
            </w:tcBorders>
            <w:noWrap/>
          </w:tcPr>
          <w:p w14:paraId="2668704B"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0FA8AF56" w14:textId="77777777" w:rsidR="00FE12C2" w:rsidRPr="0036242D" w:rsidRDefault="00FE12C2" w:rsidP="0036242D">
            <w:pPr>
              <w:spacing w:after="0" w:line="240" w:lineRule="auto"/>
              <w:rPr>
                <w:rFonts w:eastAsia="MS Mincho" w:cs="TH SarabunPSK"/>
                <w:lang w:eastAsia="ja-JP"/>
              </w:rPr>
            </w:pPr>
          </w:p>
        </w:tc>
      </w:tr>
      <w:tr w:rsidR="00FE12C2" w:rsidRPr="0036242D" w14:paraId="62519DE9"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09A4FEC2"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19CE01B1" w14:textId="77777777" w:rsidR="00FE12C2" w:rsidRPr="0036242D" w:rsidRDefault="00FE12C2" w:rsidP="0036242D">
            <w:pPr>
              <w:spacing w:after="0" w:line="240" w:lineRule="auto"/>
              <w:ind w:left="-72" w:right="-72"/>
              <w:jc w:val="center"/>
              <w:rPr>
                <w:rFonts w:eastAsia="MS Mincho" w:cs="TH SarabunPSK"/>
                <w:lang w:eastAsia="ja-JP"/>
              </w:rPr>
            </w:pPr>
            <w:r w:rsidRPr="0036242D">
              <w:rPr>
                <w:rFonts w:eastAsia="MS Mincho" w:cs="TH SarabunPSK"/>
                <w:cs/>
                <w:lang w:eastAsia="ja-JP"/>
              </w:rPr>
              <w:t>4.3</w:t>
            </w:r>
          </w:p>
        </w:tc>
        <w:tc>
          <w:tcPr>
            <w:tcW w:w="5850" w:type="dxa"/>
            <w:tcBorders>
              <w:top w:val="single" w:sz="4" w:space="0" w:color="auto"/>
              <w:left w:val="nil"/>
              <w:bottom w:val="single" w:sz="4" w:space="0" w:color="auto"/>
              <w:right w:val="single" w:sz="4" w:space="0" w:color="auto"/>
            </w:tcBorders>
          </w:tcPr>
          <w:p w14:paraId="4431420D" w14:textId="4AEA7AEE" w:rsidR="00FE12C2" w:rsidRPr="005F732B" w:rsidRDefault="00FE12C2" w:rsidP="005F732B">
            <w:pPr>
              <w:spacing w:after="0" w:line="240" w:lineRule="auto"/>
              <w:jc w:val="thaiDistribute"/>
              <w:rPr>
                <w:rFonts w:cs="TH SarabunPSK"/>
                <w:i w:val="0"/>
                <w:iCs/>
                <w:color w:val="000000" w:themeColor="text1"/>
                <w:spacing w:val="-2"/>
                <w:szCs w:val="36"/>
              </w:rPr>
            </w:pPr>
            <w:r>
              <w:rPr>
                <w:rFonts w:cs="TH SarabunPSK"/>
                <w:i w:val="0"/>
                <w:iCs/>
                <w:color w:val="000000" w:themeColor="text1"/>
                <w:spacing w:val="-2"/>
                <w:szCs w:val="36"/>
                <w:cs/>
              </w:rPr>
              <w:tab/>
            </w:r>
            <w:r w:rsidRPr="005F732B">
              <w:rPr>
                <w:rFonts w:cs="TH SarabunPSK"/>
                <w:i w:val="0"/>
                <w:iCs/>
                <w:color w:val="000000" w:themeColor="text1"/>
                <w:spacing w:val="-2"/>
                <w:szCs w:val="36"/>
              </w:rPr>
              <w:t xml:space="preserve">The assessment standards and procedures for student progression and degree completion, are shown to be explicit, </w:t>
            </w:r>
            <w:r w:rsidRPr="005F732B">
              <w:rPr>
                <w:rFonts w:cs="TH SarabunPSK"/>
                <w:i w:val="0"/>
                <w:iCs/>
                <w:color w:val="000000" w:themeColor="text1"/>
                <w:spacing w:val="-2"/>
                <w:szCs w:val="36"/>
                <w:u w:val="single"/>
              </w:rPr>
              <w:t>communicated to students</w:t>
            </w:r>
            <w:r w:rsidRPr="005F732B">
              <w:rPr>
                <w:rFonts w:cs="TH SarabunPSK"/>
                <w:i w:val="0"/>
                <w:iCs/>
                <w:color w:val="000000" w:themeColor="text1"/>
                <w:spacing w:val="-2"/>
                <w:szCs w:val="36"/>
              </w:rPr>
              <w:t>, and applied consistently</w:t>
            </w:r>
            <w:r w:rsidRPr="005F732B">
              <w:rPr>
                <w:rFonts w:cs="TH SarabunPSK"/>
                <w:i w:val="0"/>
                <w:iCs/>
                <w:color w:val="000000" w:themeColor="text1"/>
                <w:spacing w:val="-2"/>
                <w:szCs w:val="36"/>
                <w:cs/>
              </w:rPr>
              <w:t>.</w:t>
            </w:r>
          </w:p>
          <w:p w14:paraId="62CC686E" w14:textId="26B7F467" w:rsidR="00FE12C2" w:rsidRPr="005F732B" w:rsidRDefault="00FE12C2" w:rsidP="005F732B">
            <w:pPr>
              <w:spacing w:after="0" w:line="240" w:lineRule="auto"/>
              <w:jc w:val="thaiDistribute"/>
              <w:rPr>
                <w:rFonts w:cs="TH SarabunPSK"/>
                <w:color w:val="000000" w:themeColor="text1"/>
                <w:spacing w:val="-2"/>
                <w:sz w:val="28"/>
                <w:cs/>
              </w:rPr>
            </w:pPr>
            <w:r>
              <w:rPr>
                <w:rFonts w:cs="TH SarabunPSK"/>
                <w:color w:val="000000" w:themeColor="text1"/>
                <w:spacing w:val="-2"/>
                <w:sz w:val="28"/>
                <w:cs/>
              </w:rPr>
              <w:tab/>
            </w:r>
            <w:r w:rsidRPr="0004071C">
              <w:rPr>
                <w:rFonts w:cs="TH SarabunPSK"/>
                <w:color w:val="000000" w:themeColor="text1"/>
                <w:spacing w:val="-2"/>
                <w:sz w:val="28"/>
                <w:cs/>
              </w:rPr>
              <w:t xml:space="preserve">มีมาตรฐานและขั้นตอนการประเมินผลผู้เรียนที่ชัดเจน </w:t>
            </w:r>
            <w:r>
              <w:rPr>
                <w:rFonts w:cs="TH SarabunPSK"/>
                <w:color w:val="000000" w:themeColor="text1"/>
                <w:spacing w:val="-2"/>
                <w:sz w:val="28"/>
                <w:cs/>
              </w:rPr>
              <w:t>สำ</w:t>
            </w:r>
            <w:r w:rsidRPr="0004071C">
              <w:rPr>
                <w:rFonts w:cs="TH SarabunPSK"/>
                <w:color w:val="000000" w:themeColor="text1"/>
                <w:spacing w:val="-2"/>
                <w:sz w:val="28"/>
                <w:cs/>
              </w:rPr>
              <w:t>หรับติดตามความก้าวหน้าของผู้เรียนและการ</w:t>
            </w:r>
            <w:r>
              <w:rPr>
                <w:rFonts w:cs="TH SarabunPSK"/>
                <w:color w:val="000000" w:themeColor="text1"/>
                <w:spacing w:val="-2"/>
                <w:sz w:val="28"/>
                <w:cs/>
              </w:rPr>
              <w:t>สำ</w:t>
            </w:r>
            <w:r w:rsidRPr="0004071C">
              <w:rPr>
                <w:rFonts w:cs="TH SarabunPSK"/>
                <w:color w:val="000000" w:themeColor="text1"/>
                <w:spacing w:val="-2"/>
                <w:sz w:val="28"/>
                <w:cs/>
              </w:rPr>
              <w:t>เร็จการศึกษาของผู้เรียน มีการสื่อสารไปยังผู้เรียนและ</w:t>
            </w:r>
            <w:r>
              <w:rPr>
                <w:rFonts w:cs="TH SarabunPSK"/>
                <w:color w:val="000000" w:themeColor="text1"/>
                <w:spacing w:val="-2"/>
                <w:sz w:val="28"/>
                <w:cs/>
              </w:rPr>
              <w:t>นำ</w:t>
            </w:r>
            <w:r w:rsidRPr="0004071C">
              <w:rPr>
                <w:rFonts w:cs="TH SarabunPSK"/>
                <w:color w:val="000000" w:themeColor="text1"/>
                <w:spacing w:val="-2"/>
                <w:sz w:val="28"/>
                <w:cs/>
              </w:rPr>
              <w:t>ไปใช้อย่างสม</w:t>
            </w:r>
            <w:r>
              <w:rPr>
                <w:rFonts w:cs="TH SarabunPSK" w:hint="cs"/>
                <w:color w:val="000000" w:themeColor="text1"/>
                <w:spacing w:val="-2"/>
                <w:sz w:val="28"/>
                <w:cs/>
              </w:rPr>
              <w:t>่ำ</w:t>
            </w:r>
            <w:r w:rsidRPr="0004071C">
              <w:rPr>
                <w:rFonts w:cs="TH SarabunPSK"/>
                <w:color w:val="000000" w:themeColor="text1"/>
                <w:spacing w:val="-2"/>
                <w:sz w:val="28"/>
                <w:cs/>
              </w:rPr>
              <w:t>เสมอ</w:t>
            </w:r>
          </w:p>
        </w:tc>
        <w:tc>
          <w:tcPr>
            <w:tcW w:w="2977" w:type="dxa"/>
            <w:tcBorders>
              <w:top w:val="single" w:sz="4" w:space="0" w:color="auto"/>
              <w:left w:val="nil"/>
              <w:bottom w:val="single" w:sz="4" w:space="0" w:color="auto"/>
              <w:right w:val="single" w:sz="4" w:space="0" w:color="auto"/>
            </w:tcBorders>
            <w:noWrap/>
          </w:tcPr>
          <w:p w14:paraId="56CF2B96"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64C7FB59" w14:textId="77777777" w:rsidR="00FE12C2" w:rsidRPr="0036242D" w:rsidRDefault="00FE12C2" w:rsidP="0036242D">
            <w:pPr>
              <w:spacing w:after="0" w:line="240" w:lineRule="auto"/>
              <w:rPr>
                <w:rFonts w:eastAsia="MS Mincho" w:cs="TH SarabunPSK"/>
                <w:lang w:eastAsia="ja-JP"/>
              </w:rPr>
            </w:pPr>
          </w:p>
        </w:tc>
      </w:tr>
      <w:tr w:rsidR="00FE12C2" w:rsidRPr="0036242D" w14:paraId="2F5A812C"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7023E9F4"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2CD32E94" w14:textId="77777777" w:rsidR="00FE12C2" w:rsidRPr="0036242D" w:rsidRDefault="00FE12C2" w:rsidP="0036242D">
            <w:pPr>
              <w:spacing w:after="0" w:line="240" w:lineRule="auto"/>
              <w:ind w:left="-72" w:right="-72"/>
              <w:jc w:val="center"/>
              <w:rPr>
                <w:rFonts w:eastAsia="MS Mincho" w:cs="TH SarabunPSK"/>
                <w:lang w:eastAsia="ja-JP"/>
              </w:rPr>
            </w:pPr>
            <w:r w:rsidRPr="0036242D">
              <w:rPr>
                <w:rFonts w:eastAsia="MS Mincho" w:cs="TH SarabunPSK"/>
                <w:cs/>
                <w:lang w:eastAsia="ja-JP"/>
              </w:rPr>
              <w:t>4.4</w:t>
            </w:r>
          </w:p>
        </w:tc>
        <w:tc>
          <w:tcPr>
            <w:tcW w:w="5850" w:type="dxa"/>
            <w:tcBorders>
              <w:top w:val="single" w:sz="4" w:space="0" w:color="auto"/>
              <w:left w:val="nil"/>
              <w:bottom w:val="single" w:sz="4" w:space="0" w:color="auto"/>
              <w:right w:val="single" w:sz="4" w:space="0" w:color="auto"/>
            </w:tcBorders>
          </w:tcPr>
          <w:p w14:paraId="422A379E" w14:textId="4E28844F" w:rsidR="00FE12C2" w:rsidRPr="005F732B" w:rsidRDefault="00FE12C2" w:rsidP="005F732B">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5F732B">
              <w:rPr>
                <w:rFonts w:cs="TH SarabunPSK"/>
                <w:i w:val="0"/>
                <w:iCs/>
              </w:rPr>
              <w:t>The assessments methods are shown to include rubrics, marking schemes, timelines, and regulations, and these are shown to ensure validity, reliability, and fairness in assessment.</w:t>
            </w:r>
          </w:p>
          <w:p w14:paraId="11E9EBD1" w14:textId="61A8065A" w:rsidR="00FE12C2" w:rsidRPr="004E7F0B" w:rsidRDefault="00FE12C2" w:rsidP="005F732B">
            <w:pPr>
              <w:spacing w:after="0" w:line="240" w:lineRule="auto"/>
              <w:ind w:left="-72" w:right="-72"/>
              <w:jc w:val="thaiDistribute"/>
              <w:rPr>
                <w:rFonts w:cs="TH SarabunPSK"/>
                <w:cs/>
              </w:rPr>
            </w:pPr>
            <w:r>
              <w:rPr>
                <w:rFonts w:cs="TH SarabunPSK"/>
                <w:cs/>
              </w:rPr>
              <w:tab/>
            </w:r>
            <w:r>
              <w:rPr>
                <w:rFonts w:cs="TH SarabunPSK"/>
                <w:cs/>
              </w:rPr>
              <w:tab/>
            </w:r>
            <w:r w:rsidRPr="005F732B">
              <w:rPr>
                <w:rFonts w:cs="TH SarabunPSK"/>
                <w:cs/>
              </w:rPr>
              <w:t>มีวิธีการประเมินผลที่ครอบคลุมวิธีการแบบรูบิค ระยะเวลาการประเมิน การกำหนดเกณฑ์การประเมิน การกระจายค่าน้ำหนักการประเมิน ไปจนถึงเกณฑ์การให้คะแนนและการตัดเกรดที่มีความถูกต้องเชื่อถือได้และเป็นธรรมในการประเมิน</w:t>
            </w:r>
          </w:p>
        </w:tc>
        <w:tc>
          <w:tcPr>
            <w:tcW w:w="2977" w:type="dxa"/>
            <w:tcBorders>
              <w:top w:val="single" w:sz="4" w:space="0" w:color="auto"/>
              <w:left w:val="nil"/>
              <w:bottom w:val="single" w:sz="4" w:space="0" w:color="auto"/>
              <w:right w:val="single" w:sz="4" w:space="0" w:color="auto"/>
            </w:tcBorders>
            <w:noWrap/>
          </w:tcPr>
          <w:p w14:paraId="560878EE"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1E1431A8" w14:textId="77777777" w:rsidR="00FE12C2" w:rsidRPr="0036242D" w:rsidRDefault="00FE12C2" w:rsidP="0036242D">
            <w:pPr>
              <w:spacing w:after="0" w:line="240" w:lineRule="auto"/>
              <w:rPr>
                <w:rFonts w:eastAsia="MS Mincho" w:cs="TH SarabunPSK"/>
                <w:lang w:eastAsia="ja-JP"/>
              </w:rPr>
            </w:pPr>
          </w:p>
        </w:tc>
      </w:tr>
      <w:tr w:rsidR="00FE12C2" w:rsidRPr="0036242D" w14:paraId="269C0DC0"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7D0ECC2F"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3BBC1525" w14:textId="323E7189" w:rsidR="00FE12C2" w:rsidRPr="0036242D" w:rsidRDefault="00FE12C2" w:rsidP="0036242D">
            <w:pPr>
              <w:spacing w:after="0" w:line="240" w:lineRule="auto"/>
              <w:ind w:left="-72" w:right="-72"/>
              <w:jc w:val="center"/>
              <w:rPr>
                <w:rFonts w:eastAsia="MS Mincho" w:cs="TH SarabunPSK"/>
                <w:cs/>
                <w:lang w:eastAsia="ja-JP"/>
              </w:rPr>
            </w:pPr>
            <w:r>
              <w:rPr>
                <w:rFonts w:eastAsia="MS Mincho" w:cs="TH SarabunPSK" w:hint="cs"/>
                <w:cs/>
                <w:lang w:eastAsia="ja-JP"/>
              </w:rPr>
              <w:t>4.5</w:t>
            </w:r>
          </w:p>
        </w:tc>
        <w:tc>
          <w:tcPr>
            <w:tcW w:w="5850" w:type="dxa"/>
            <w:tcBorders>
              <w:top w:val="single" w:sz="4" w:space="0" w:color="auto"/>
              <w:left w:val="nil"/>
              <w:bottom w:val="single" w:sz="4" w:space="0" w:color="auto"/>
              <w:right w:val="single" w:sz="4" w:space="0" w:color="auto"/>
            </w:tcBorders>
          </w:tcPr>
          <w:p w14:paraId="4EC5A001" w14:textId="0E0CA015" w:rsidR="00FE12C2" w:rsidRPr="005D3BB5" w:rsidRDefault="00FE12C2" w:rsidP="005D3BB5">
            <w:pPr>
              <w:spacing w:after="0" w:line="240" w:lineRule="auto"/>
              <w:ind w:left="-72" w:right="-72"/>
              <w:jc w:val="thaiDistribute"/>
              <w:rPr>
                <w:rFonts w:cs="TH SarabunPSK"/>
              </w:rPr>
            </w:pPr>
            <w:r>
              <w:rPr>
                <w:rFonts w:cs="TH SarabunPSK"/>
                <w:cs/>
              </w:rPr>
              <w:tab/>
            </w:r>
            <w:r>
              <w:rPr>
                <w:rFonts w:cs="TH SarabunPSK"/>
                <w:cs/>
              </w:rPr>
              <w:tab/>
            </w:r>
            <w:r w:rsidRPr="005D3BB5">
              <w:rPr>
                <w:rFonts w:cs="TH SarabunPSK"/>
              </w:rPr>
              <w:t>The assessment methods are shown to measure the achievement of the expected learning outcomes of the programme and its courses.</w:t>
            </w:r>
          </w:p>
          <w:p w14:paraId="3983FFD6" w14:textId="07486D7F" w:rsidR="00FE12C2" w:rsidRPr="004E7F0B" w:rsidRDefault="00FE12C2" w:rsidP="005D3BB5">
            <w:pPr>
              <w:spacing w:after="0" w:line="240" w:lineRule="auto"/>
              <w:ind w:left="-72" w:right="-72"/>
              <w:jc w:val="thaiDistribute"/>
              <w:rPr>
                <w:rFonts w:cs="TH SarabunPSK"/>
                <w:cs/>
              </w:rPr>
            </w:pPr>
            <w:r>
              <w:rPr>
                <w:rFonts w:cs="TH SarabunPSK"/>
                <w:cs/>
              </w:rPr>
              <w:tab/>
            </w:r>
            <w:r>
              <w:rPr>
                <w:rFonts w:cs="TH SarabunPSK"/>
                <w:cs/>
              </w:rPr>
              <w:tab/>
            </w:r>
            <w:r w:rsidRPr="005D3BB5">
              <w:rPr>
                <w:rFonts w:cs="TH SarabunPSK"/>
                <w:cs/>
              </w:rPr>
              <w:t>มีวิธีการประเมินเพื่อวัดผลสำเร็จของผลการเรียนรู้ที่คาดหวังของหลักสูตรที่มีความชัดเจน</w:t>
            </w:r>
          </w:p>
        </w:tc>
        <w:tc>
          <w:tcPr>
            <w:tcW w:w="2977" w:type="dxa"/>
            <w:tcBorders>
              <w:top w:val="single" w:sz="4" w:space="0" w:color="auto"/>
              <w:left w:val="nil"/>
              <w:bottom w:val="single" w:sz="4" w:space="0" w:color="auto"/>
              <w:right w:val="single" w:sz="4" w:space="0" w:color="auto"/>
            </w:tcBorders>
            <w:noWrap/>
          </w:tcPr>
          <w:p w14:paraId="17FA94F4"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033110D0" w14:textId="77777777" w:rsidR="00FE12C2" w:rsidRPr="0036242D" w:rsidRDefault="00FE12C2" w:rsidP="0036242D">
            <w:pPr>
              <w:spacing w:after="0" w:line="240" w:lineRule="auto"/>
              <w:rPr>
                <w:rFonts w:eastAsia="MS Mincho" w:cs="TH SarabunPSK"/>
                <w:lang w:eastAsia="ja-JP"/>
              </w:rPr>
            </w:pPr>
          </w:p>
        </w:tc>
      </w:tr>
      <w:tr w:rsidR="00FE12C2" w:rsidRPr="0036242D" w14:paraId="6006F563"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15AB9BA6"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737EDFDB" w14:textId="396AA527" w:rsidR="00FE12C2" w:rsidRPr="0036242D" w:rsidRDefault="00FE12C2" w:rsidP="0036242D">
            <w:pPr>
              <w:spacing w:after="0" w:line="240" w:lineRule="auto"/>
              <w:ind w:left="-72" w:right="-72"/>
              <w:jc w:val="center"/>
              <w:rPr>
                <w:rFonts w:eastAsia="MS Mincho" w:cs="TH SarabunPSK"/>
                <w:cs/>
                <w:lang w:eastAsia="ja-JP"/>
              </w:rPr>
            </w:pPr>
            <w:r>
              <w:rPr>
                <w:rFonts w:eastAsia="MS Mincho" w:cs="TH SarabunPSK" w:hint="cs"/>
                <w:cs/>
                <w:lang w:eastAsia="ja-JP"/>
              </w:rPr>
              <w:t>4.6</w:t>
            </w:r>
          </w:p>
        </w:tc>
        <w:tc>
          <w:tcPr>
            <w:tcW w:w="5850" w:type="dxa"/>
            <w:tcBorders>
              <w:top w:val="single" w:sz="4" w:space="0" w:color="auto"/>
              <w:left w:val="nil"/>
              <w:bottom w:val="single" w:sz="4" w:space="0" w:color="auto"/>
              <w:right w:val="single" w:sz="4" w:space="0" w:color="auto"/>
            </w:tcBorders>
          </w:tcPr>
          <w:p w14:paraId="64546D3A" w14:textId="1E840BDD" w:rsidR="00FE12C2" w:rsidRPr="001D6E66" w:rsidRDefault="00FE12C2" w:rsidP="001D6E66">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1D6E66">
              <w:rPr>
                <w:rFonts w:cs="TH SarabunPSK"/>
                <w:i w:val="0"/>
                <w:iCs/>
              </w:rPr>
              <w:t>Feedback of student assessment is shown to be provided in a timely manner.</w:t>
            </w:r>
          </w:p>
          <w:p w14:paraId="655EC95F" w14:textId="72359141" w:rsidR="00FE12C2" w:rsidRPr="004E7F0B" w:rsidRDefault="00FE12C2" w:rsidP="001D6E66">
            <w:pPr>
              <w:spacing w:after="0" w:line="240" w:lineRule="auto"/>
              <w:ind w:left="-72" w:right="-72"/>
              <w:jc w:val="thaiDistribute"/>
              <w:rPr>
                <w:rFonts w:cs="TH SarabunPSK"/>
                <w:cs/>
              </w:rPr>
            </w:pPr>
            <w:r>
              <w:rPr>
                <w:rFonts w:cs="TH SarabunPSK"/>
                <w:cs/>
              </w:rPr>
              <w:tab/>
            </w:r>
            <w:r>
              <w:rPr>
                <w:rFonts w:cs="TH SarabunPSK"/>
                <w:cs/>
              </w:rPr>
              <w:tab/>
            </w:r>
            <w:r w:rsidRPr="001D6E66">
              <w:rPr>
                <w:rFonts w:cs="TH SarabunPSK"/>
                <w:cs/>
              </w:rPr>
              <w:t>มีการให้ข้อมูลป้อนกลับเกี่ยวกับการประเมินผู้เรียนที่เหมาะสมแก่เวลาและช่วยพัฒนาการเรียนรู้</w:t>
            </w:r>
          </w:p>
        </w:tc>
        <w:tc>
          <w:tcPr>
            <w:tcW w:w="2977" w:type="dxa"/>
            <w:tcBorders>
              <w:top w:val="single" w:sz="4" w:space="0" w:color="auto"/>
              <w:left w:val="nil"/>
              <w:bottom w:val="single" w:sz="4" w:space="0" w:color="auto"/>
              <w:right w:val="single" w:sz="4" w:space="0" w:color="auto"/>
            </w:tcBorders>
            <w:noWrap/>
          </w:tcPr>
          <w:p w14:paraId="00602240"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030E9179" w14:textId="77777777" w:rsidR="00FE12C2" w:rsidRPr="0036242D" w:rsidRDefault="00FE12C2" w:rsidP="0036242D">
            <w:pPr>
              <w:spacing w:after="0" w:line="240" w:lineRule="auto"/>
              <w:rPr>
                <w:rFonts w:eastAsia="MS Mincho" w:cs="TH SarabunPSK"/>
                <w:lang w:eastAsia="ja-JP"/>
              </w:rPr>
            </w:pPr>
          </w:p>
        </w:tc>
      </w:tr>
      <w:tr w:rsidR="00FE12C2" w:rsidRPr="0036242D" w14:paraId="04176210"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1C6737D0"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3ED4E14F" w14:textId="4EB71162" w:rsidR="00FE12C2" w:rsidRPr="0036242D" w:rsidRDefault="00FE12C2" w:rsidP="0036242D">
            <w:pPr>
              <w:spacing w:after="0" w:line="240" w:lineRule="auto"/>
              <w:ind w:left="-72" w:right="-72"/>
              <w:jc w:val="center"/>
              <w:rPr>
                <w:rFonts w:eastAsia="MS Mincho" w:cs="TH SarabunPSK"/>
                <w:cs/>
                <w:lang w:eastAsia="ja-JP"/>
              </w:rPr>
            </w:pPr>
            <w:r>
              <w:rPr>
                <w:rFonts w:eastAsia="MS Mincho" w:cs="TH SarabunPSK" w:hint="cs"/>
                <w:cs/>
                <w:lang w:eastAsia="ja-JP"/>
              </w:rPr>
              <w:t>4.7</w:t>
            </w:r>
          </w:p>
        </w:tc>
        <w:tc>
          <w:tcPr>
            <w:tcW w:w="5850" w:type="dxa"/>
            <w:tcBorders>
              <w:top w:val="single" w:sz="4" w:space="0" w:color="auto"/>
              <w:left w:val="nil"/>
              <w:bottom w:val="single" w:sz="4" w:space="0" w:color="auto"/>
              <w:right w:val="single" w:sz="4" w:space="0" w:color="auto"/>
            </w:tcBorders>
          </w:tcPr>
          <w:p w14:paraId="55337315" w14:textId="11AA1D1E" w:rsidR="00FE12C2" w:rsidRPr="001D6E66" w:rsidRDefault="00FE12C2" w:rsidP="001D6E66">
            <w:pPr>
              <w:spacing w:after="0" w:line="240" w:lineRule="auto"/>
              <w:ind w:left="-72" w:right="-72"/>
              <w:jc w:val="thaiDistribute"/>
              <w:rPr>
                <w:rFonts w:cs="TH SarabunPSK"/>
              </w:rPr>
            </w:pPr>
            <w:r>
              <w:rPr>
                <w:rFonts w:cs="TH SarabunPSK"/>
                <w:cs/>
              </w:rPr>
              <w:tab/>
            </w:r>
            <w:r>
              <w:rPr>
                <w:rFonts w:cs="TH SarabunPSK"/>
                <w:cs/>
              </w:rPr>
              <w:tab/>
            </w:r>
            <w:r w:rsidRPr="001D6E66">
              <w:rPr>
                <w:rFonts w:cs="TH SarabunPSK"/>
              </w:rPr>
              <w:t>The student assessment and its processes are shown to be continuously reviewed and improved to ensure their relevance to the needs of industry and alignment to the expected learning outcomes.</w:t>
            </w:r>
          </w:p>
          <w:p w14:paraId="07D456C4" w14:textId="1A8BC634" w:rsidR="00FE12C2" w:rsidRPr="004E7F0B" w:rsidRDefault="00FE12C2" w:rsidP="001D6E66">
            <w:pPr>
              <w:spacing w:after="0" w:line="240" w:lineRule="auto"/>
              <w:ind w:left="-72" w:right="-72"/>
              <w:jc w:val="thaiDistribute"/>
              <w:rPr>
                <w:rFonts w:cs="TH SarabunPSK"/>
                <w:cs/>
              </w:rPr>
            </w:pPr>
            <w:r>
              <w:rPr>
                <w:rFonts w:cs="TH SarabunPSK"/>
                <w:cs/>
              </w:rPr>
              <w:tab/>
            </w:r>
            <w:r>
              <w:rPr>
                <w:rFonts w:cs="TH SarabunPSK"/>
                <w:cs/>
              </w:rPr>
              <w:tab/>
            </w:r>
            <w:r w:rsidRPr="001D6E66">
              <w:rPr>
                <w:rFonts w:cs="TH SarabunPSK"/>
                <w:cs/>
              </w:rPr>
              <w:t>การประเมินผลผู้เรียนและกระบวนการต่าง ๆ มีการทบทวนและปรับปรุงอย่างต่อเนื่อง เพื่อให้มั่นใจว่ามีความสอดคล้องกับความต้องการของอุตสาหกรรมและสอดคล้องกับผลการเรียนรู้ที่คาดหวัง</w:t>
            </w:r>
          </w:p>
        </w:tc>
        <w:tc>
          <w:tcPr>
            <w:tcW w:w="2977" w:type="dxa"/>
            <w:tcBorders>
              <w:top w:val="single" w:sz="4" w:space="0" w:color="auto"/>
              <w:left w:val="nil"/>
              <w:bottom w:val="single" w:sz="4" w:space="0" w:color="auto"/>
              <w:right w:val="single" w:sz="4" w:space="0" w:color="auto"/>
            </w:tcBorders>
            <w:noWrap/>
          </w:tcPr>
          <w:p w14:paraId="7811401E"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48D5B177" w14:textId="77777777" w:rsidR="00FE12C2" w:rsidRPr="0036242D" w:rsidRDefault="00FE12C2" w:rsidP="0036242D">
            <w:pPr>
              <w:spacing w:after="0" w:line="240" w:lineRule="auto"/>
              <w:rPr>
                <w:rFonts w:eastAsia="MS Mincho" w:cs="TH SarabunPSK"/>
                <w:lang w:eastAsia="ja-JP"/>
              </w:rPr>
            </w:pPr>
          </w:p>
        </w:tc>
      </w:tr>
      <w:tr w:rsidR="00FE12C2" w:rsidRPr="0036242D" w14:paraId="76405B75"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46A2142B" w14:textId="77777777" w:rsidR="00FE12C2" w:rsidRPr="0036242D" w:rsidRDefault="00FE12C2" w:rsidP="0036242D">
            <w:pPr>
              <w:spacing w:after="0" w:line="240" w:lineRule="auto"/>
              <w:ind w:left="-72" w:right="-72"/>
              <w:jc w:val="center"/>
              <w:rPr>
                <w:rFonts w:eastAsia="MS Mincho" w:cs="TH SarabunPSK"/>
                <w:lang w:eastAsia="ja-JP"/>
              </w:rPr>
            </w:pPr>
            <w:r w:rsidRPr="0036242D">
              <w:rPr>
                <w:rFonts w:eastAsia="MS Mincho" w:cs="TH SarabunPSK"/>
                <w:cs/>
                <w:lang w:eastAsia="ja-JP"/>
              </w:rPr>
              <w:t>5</w:t>
            </w:r>
            <w:r w:rsidRPr="0036242D">
              <w:rPr>
                <w:rFonts w:eastAsia="MS Mincho" w:cs="TH SarabunPSK"/>
                <w:lang w:eastAsia="ja-JP"/>
              </w:rPr>
              <w:t>.</w:t>
            </w:r>
          </w:p>
        </w:tc>
        <w:tc>
          <w:tcPr>
            <w:tcW w:w="6378" w:type="dxa"/>
            <w:gridSpan w:val="2"/>
            <w:tcBorders>
              <w:top w:val="single" w:sz="4" w:space="0" w:color="auto"/>
              <w:left w:val="nil"/>
              <w:bottom w:val="single" w:sz="4" w:space="0" w:color="auto"/>
              <w:right w:val="single" w:sz="4" w:space="0" w:color="auto"/>
            </w:tcBorders>
            <w:noWrap/>
          </w:tcPr>
          <w:p w14:paraId="080D49DD" w14:textId="77777777" w:rsidR="00FE12C2" w:rsidRPr="001D6E66" w:rsidRDefault="00FE12C2" w:rsidP="0036242D">
            <w:pPr>
              <w:spacing w:after="0" w:line="240" w:lineRule="auto"/>
              <w:ind w:left="-72" w:right="-72"/>
              <w:rPr>
                <w:rFonts w:cs="TH SarabunPSK"/>
                <w:b/>
                <w:bCs/>
                <w:i w:val="0"/>
                <w:iCs/>
                <w:color w:val="000000" w:themeColor="text1"/>
              </w:rPr>
            </w:pPr>
            <w:r w:rsidRPr="001D6E66">
              <w:rPr>
                <w:rFonts w:cs="TH SarabunPSK"/>
                <w:b/>
                <w:bCs/>
                <w:i w:val="0"/>
                <w:iCs/>
                <w:color w:val="000000" w:themeColor="text1"/>
              </w:rPr>
              <w:t>Academic Staff</w:t>
            </w:r>
          </w:p>
          <w:p w14:paraId="59B2A33E" w14:textId="3A4C9666" w:rsidR="00FE12C2" w:rsidRPr="001D6E66" w:rsidRDefault="00FE12C2" w:rsidP="0036242D">
            <w:pPr>
              <w:spacing w:after="0" w:line="240" w:lineRule="auto"/>
              <w:ind w:left="-72" w:right="-72"/>
              <w:rPr>
                <w:rFonts w:cs="TH SarabunPSK"/>
                <w:b/>
                <w:bCs/>
                <w:cs/>
              </w:rPr>
            </w:pPr>
            <w:r w:rsidRPr="001D6E66">
              <w:rPr>
                <w:rFonts w:cs="TH SarabunPSK"/>
                <w:b/>
                <w:bCs/>
                <w:cs/>
              </w:rPr>
              <w:t>คุณภาพของบุคลากรสายวิชาการ</w:t>
            </w:r>
          </w:p>
        </w:tc>
        <w:tc>
          <w:tcPr>
            <w:tcW w:w="2977" w:type="dxa"/>
            <w:tcBorders>
              <w:top w:val="single" w:sz="4" w:space="0" w:color="auto"/>
              <w:left w:val="nil"/>
              <w:bottom w:val="single" w:sz="4" w:space="0" w:color="auto"/>
              <w:right w:val="single" w:sz="4" w:space="0" w:color="auto"/>
            </w:tcBorders>
            <w:shd w:val="clear" w:color="auto" w:fill="F2F2F2" w:themeFill="background1" w:themeFillShade="F2"/>
            <w:noWrap/>
          </w:tcPr>
          <w:p w14:paraId="352D6CBF"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shd w:val="clear" w:color="auto" w:fill="F2F2F2" w:themeFill="background1" w:themeFillShade="F2"/>
          </w:tcPr>
          <w:p w14:paraId="2AB1B274" w14:textId="77777777" w:rsidR="00FE12C2" w:rsidRPr="0036242D" w:rsidRDefault="00FE12C2" w:rsidP="0036242D">
            <w:pPr>
              <w:spacing w:after="0" w:line="240" w:lineRule="auto"/>
              <w:rPr>
                <w:rFonts w:eastAsia="MS Mincho" w:cs="TH SarabunPSK"/>
                <w:lang w:eastAsia="ja-JP"/>
              </w:rPr>
            </w:pPr>
          </w:p>
        </w:tc>
      </w:tr>
      <w:tr w:rsidR="00FE12C2" w:rsidRPr="0036242D" w14:paraId="6FA5908D"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1E017E3C"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3A547879" w14:textId="77777777" w:rsidR="00FE12C2" w:rsidRPr="0036242D" w:rsidRDefault="00FE12C2" w:rsidP="0036242D">
            <w:pPr>
              <w:spacing w:after="0" w:line="240" w:lineRule="auto"/>
              <w:ind w:left="-72" w:right="-72"/>
              <w:jc w:val="center"/>
              <w:rPr>
                <w:rFonts w:eastAsia="MS Mincho" w:cs="TH SarabunPSK"/>
                <w:lang w:eastAsia="ja-JP"/>
              </w:rPr>
            </w:pPr>
            <w:r w:rsidRPr="0036242D">
              <w:rPr>
                <w:rFonts w:eastAsia="MS Mincho" w:cs="TH SarabunPSK"/>
                <w:cs/>
                <w:lang w:eastAsia="ja-JP"/>
              </w:rPr>
              <w:t>5.1</w:t>
            </w:r>
          </w:p>
        </w:tc>
        <w:tc>
          <w:tcPr>
            <w:tcW w:w="5850" w:type="dxa"/>
            <w:tcBorders>
              <w:top w:val="single" w:sz="4" w:space="0" w:color="auto"/>
              <w:left w:val="nil"/>
              <w:bottom w:val="single" w:sz="4" w:space="0" w:color="auto"/>
              <w:right w:val="single" w:sz="4" w:space="0" w:color="auto"/>
            </w:tcBorders>
          </w:tcPr>
          <w:p w14:paraId="60A196A3" w14:textId="7468C5E6" w:rsidR="00FE12C2" w:rsidRPr="00346694" w:rsidRDefault="00FE12C2" w:rsidP="00346694">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346694">
              <w:rPr>
                <w:rFonts w:cs="TH SarabunPSK"/>
                <w:i w:val="0"/>
                <w:iCs/>
              </w:rPr>
              <w:t>The programme to show that academic staff planning (including succession, promotion, re-deployment, termination, and retirement plans) is carried out to ensure that the quality and quantity of the academic staff fulfil the needs for education, research, and service.</w:t>
            </w:r>
          </w:p>
          <w:p w14:paraId="3DD57F16" w14:textId="3D2BD4B7" w:rsidR="00FE12C2" w:rsidRPr="001D6E66" w:rsidRDefault="00FE12C2" w:rsidP="00346694">
            <w:pPr>
              <w:spacing w:after="0" w:line="240" w:lineRule="auto"/>
              <w:ind w:left="-72" w:right="-72"/>
              <w:jc w:val="thaiDistribute"/>
              <w:rPr>
                <w:rFonts w:cs="TH SarabunPSK"/>
                <w:cs/>
              </w:rPr>
            </w:pPr>
            <w:r>
              <w:rPr>
                <w:rFonts w:cs="TH SarabunPSK"/>
                <w:cs/>
              </w:rPr>
              <w:tab/>
            </w:r>
            <w:r>
              <w:rPr>
                <w:rFonts w:cs="TH SarabunPSK"/>
                <w:cs/>
              </w:rPr>
              <w:tab/>
            </w:r>
            <w:r w:rsidRPr="00346694">
              <w:rPr>
                <w:rFonts w:cs="TH SarabunPSK"/>
                <w:cs/>
              </w:rPr>
              <w:t>มีการวางแผนบุคลากรสายวิชาการ (รวมถึงการสืบทอดตำแหน่ง การเลื่อนตำแหน่ง การโปรโมทขึ้นทางานในตำแหน่งใหม่ การเลิกจ้างและแผนการเกษียณอายุ) ดำเนินการเพื่อให้แน่ใจว่า</w:t>
            </w:r>
            <w:r w:rsidRPr="00346694">
              <w:rPr>
                <w:rFonts w:cs="TH SarabunPSK"/>
                <w:u w:val="single"/>
                <w:cs/>
              </w:rPr>
              <w:lastRenderedPageBreak/>
              <w:t>คุณภาพและปริมาณ</w:t>
            </w:r>
            <w:r w:rsidRPr="00346694">
              <w:rPr>
                <w:rFonts w:cs="TH SarabunPSK"/>
                <w:cs/>
              </w:rPr>
              <w:t>ของบุคลากรทาง</w:t>
            </w:r>
            <w:r w:rsidRPr="00346694">
              <w:rPr>
                <w:rFonts w:cs="TH SarabunPSK"/>
                <w:u w:val="single"/>
                <w:cs/>
              </w:rPr>
              <w:t>วิชาการตอบสนองความต้องการด้านการศึกษา การวิจัยและการบริการทางวิชาการ</w:t>
            </w:r>
          </w:p>
        </w:tc>
        <w:tc>
          <w:tcPr>
            <w:tcW w:w="2977" w:type="dxa"/>
            <w:tcBorders>
              <w:top w:val="single" w:sz="4" w:space="0" w:color="auto"/>
              <w:left w:val="nil"/>
              <w:bottom w:val="single" w:sz="4" w:space="0" w:color="auto"/>
              <w:right w:val="single" w:sz="4" w:space="0" w:color="auto"/>
            </w:tcBorders>
            <w:noWrap/>
          </w:tcPr>
          <w:p w14:paraId="42794336"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41144EC0" w14:textId="77777777" w:rsidR="00FE12C2" w:rsidRPr="0036242D" w:rsidRDefault="00FE12C2" w:rsidP="0036242D">
            <w:pPr>
              <w:spacing w:after="0" w:line="240" w:lineRule="auto"/>
              <w:rPr>
                <w:rFonts w:eastAsia="MS Mincho" w:cs="TH SarabunPSK"/>
                <w:lang w:eastAsia="ja-JP"/>
              </w:rPr>
            </w:pPr>
          </w:p>
        </w:tc>
      </w:tr>
      <w:tr w:rsidR="00FE12C2" w:rsidRPr="0036242D" w14:paraId="540D4657"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3DA75EEB"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58F13436" w14:textId="77777777" w:rsidR="00FE12C2" w:rsidRPr="0036242D" w:rsidRDefault="00FE12C2" w:rsidP="0036242D">
            <w:pPr>
              <w:spacing w:after="0" w:line="240" w:lineRule="auto"/>
              <w:ind w:left="-72" w:right="-72"/>
              <w:jc w:val="center"/>
              <w:rPr>
                <w:rFonts w:eastAsia="MS Mincho" w:cs="TH SarabunPSK"/>
                <w:lang w:eastAsia="ja-JP"/>
              </w:rPr>
            </w:pPr>
            <w:r w:rsidRPr="0036242D">
              <w:rPr>
                <w:rFonts w:eastAsia="MS Mincho" w:cs="TH SarabunPSK"/>
                <w:cs/>
                <w:lang w:eastAsia="ja-JP"/>
              </w:rPr>
              <w:t>5.2</w:t>
            </w:r>
          </w:p>
        </w:tc>
        <w:tc>
          <w:tcPr>
            <w:tcW w:w="5850" w:type="dxa"/>
            <w:tcBorders>
              <w:top w:val="single" w:sz="4" w:space="0" w:color="auto"/>
              <w:left w:val="nil"/>
              <w:bottom w:val="single" w:sz="4" w:space="0" w:color="auto"/>
              <w:right w:val="single" w:sz="4" w:space="0" w:color="auto"/>
            </w:tcBorders>
          </w:tcPr>
          <w:p w14:paraId="1C2A7B37" w14:textId="77777777" w:rsidR="00FE12C2" w:rsidRDefault="00FE12C2" w:rsidP="00346694">
            <w:pPr>
              <w:spacing w:after="0" w:line="240" w:lineRule="auto"/>
              <w:ind w:left="-72" w:right="-72"/>
              <w:jc w:val="thaiDistribute"/>
              <w:rPr>
                <w:rFonts w:cs="TH SarabunPSK"/>
                <w:i w:val="0"/>
                <w:iCs/>
                <w:color w:val="000000" w:themeColor="text1"/>
              </w:rPr>
            </w:pPr>
            <w:r>
              <w:rPr>
                <w:rFonts w:cs="TH SarabunPSK"/>
                <w:i w:val="0"/>
                <w:iCs/>
                <w:color w:val="000000" w:themeColor="text1"/>
                <w:cs/>
              </w:rPr>
              <w:tab/>
            </w:r>
            <w:r>
              <w:rPr>
                <w:rFonts w:cs="TH SarabunPSK"/>
                <w:i w:val="0"/>
                <w:iCs/>
                <w:color w:val="000000" w:themeColor="text1"/>
                <w:cs/>
              </w:rPr>
              <w:tab/>
            </w:r>
            <w:r w:rsidRPr="00346694">
              <w:rPr>
                <w:rFonts w:cs="TH SarabunPSK"/>
                <w:i w:val="0"/>
                <w:iCs/>
                <w:color w:val="000000" w:themeColor="text1"/>
              </w:rPr>
              <w:t xml:space="preserve">The programme to show that staff workload is </w:t>
            </w:r>
            <w:r w:rsidRPr="00346694">
              <w:rPr>
                <w:rFonts w:cs="TH SarabunPSK"/>
                <w:i w:val="0"/>
                <w:iCs/>
                <w:color w:val="000000" w:themeColor="text1"/>
                <w:u w:val="single"/>
              </w:rPr>
              <w:t>measured</w:t>
            </w:r>
            <w:r w:rsidRPr="00346694">
              <w:rPr>
                <w:rFonts w:cs="TH SarabunPSK"/>
                <w:i w:val="0"/>
                <w:iCs/>
                <w:color w:val="000000" w:themeColor="text1"/>
              </w:rPr>
              <w:t xml:space="preserve"> and </w:t>
            </w:r>
            <w:r w:rsidRPr="00346694">
              <w:rPr>
                <w:rFonts w:cs="TH SarabunPSK"/>
                <w:i w:val="0"/>
                <w:iCs/>
                <w:color w:val="000000" w:themeColor="text1"/>
                <w:u w:val="single"/>
              </w:rPr>
              <w:t>monitored</w:t>
            </w:r>
            <w:r w:rsidRPr="00346694">
              <w:rPr>
                <w:rFonts w:cs="TH SarabunPSK"/>
                <w:i w:val="0"/>
                <w:iCs/>
                <w:color w:val="000000" w:themeColor="text1"/>
              </w:rPr>
              <w:t xml:space="preserve"> to improve the quality of education, research, and service</w:t>
            </w:r>
            <w:r w:rsidRPr="00346694">
              <w:rPr>
                <w:rFonts w:cs="TH SarabunPSK"/>
                <w:i w:val="0"/>
                <w:iCs/>
                <w:color w:val="000000" w:themeColor="text1"/>
                <w:cs/>
              </w:rPr>
              <w:t>.</w:t>
            </w:r>
          </w:p>
          <w:p w14:paraId="454538A5" w14:textId="38295CD0" w:rsidR="00FE12C2" w:rsidRPr="00346694" w:rsidRDefault="00FE12C2" w:rsidP="00346694">
            <w:pPr>
              <w:spacing w:after="0" w:line="240" w:lineRule="auto"/>
              <w:ind w:left="-72" w:right="-72"/>
              <w:jc w:val="thaiDistribute"/>
              <w:rPr>
                <w:rFonts w:cs="TH SarabunPSK"/>
                <w:cs/>
              </w:rPr>
            </w:pPr>
            <w:r>
              <w:rPr>
                <w:rFonts w:cs="TH SarabunPSK"/>
                <w:cs/>
              </w:rPr>
              <w:tab/>
            </w:r>
            <w:r>
              <w:rPr>
                <w:rFonts w:cs="TH SarabunPSK"/>
                <w:cs/>
              </w:rPr>
              <w:tab/>
            </w:r>
            <w:r w:rsidRPr="00346694">
              <w:rPr>
                <w:rFonts w:cs="TH SarabunPSK"/>
                <w:cs/>
              </w:rPr>
              <w:t>มีการวัดและติดตามปริมาณงานของบุคลากรสายวิชาการ เพื่อปรับปรุงประสิทธิภาพและคุณภาพของงานด้านการศึกษา การวิจัยและการบริการทางวิชาการ</w:t>
            </w:r>
          </w:p>
        </w:tc>
        <w:tc>
          <w:tcPr>
            <w:tcW w:w="2977" w:type="dxa"/>
            <w:tcBorders>
              <w:top w:val="single" w:sz="4" w:space="0" w:color="auto"/>
              <w:left w:val="nil"/>
              <w:bottom w:val="single" w:sz="4" w:space="0" w:color="auto"/>
              <w:right w:val="single" w:sz="4" w:space="0" w:color="auto"/>
            </w:tcBorders>
            <w:noWrap/>
          </w:tcPr>
          <w:p w14:paraId="0B9AF78C"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53177506" w14:textId="77777777" w:rsidR="00FE12C2" w:rsidRPr="0036242D" w:rsidRDefault="00FE12C2" w:rsidP="0036242D">
            <w:pPr>
              <w:spacing w:after="0" w:line="240" w:lineRule="auto"/>
              <w:rPr>
                <w:rFonts w:eastAsia="MS Mincho" w:cs="TH SarabunPSK"/>
                <w:lang w:eastAsia="ja-JP"/>
              </w:rPr>
            </w:pPr>
          </w:p>
        </w:tc>
      </w:tr>
      <w:tr w:rsidR="00FE12C2" w:rsidRPr="0036242D" w14:paraId="12945E12"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1C5059EA"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51962579" w14:textId="77777777" w:rsidR="00FE12C2" w:rsidRPr="0036242D" w:rsidRDefault="00FE12C2" w:rsidP="0036242D">
            <w:pPr>
              <w:spacing w:after="0" w:line="240" w:lineRule="auto"/>
              <w:ind w:left="-72" w:right="-72"/>
              <w:jc w:val="center"/>
              <w:rPr>
                <w:rFonts w:eastAsia="MS Mincho" w:cs="TH SarabunPSK"/>
                <w:lang w:eastAsia="ja-JP"/>
              </w:rPr>
            </w:pPr>
            <w:r w:rsidRPr="0036242D">
              <w:rPr>
                <w:rFonts w:eastAsia="MS Mincho" w:cs="TH SarabunPSK"/>
                <w:cs/>
                <w:lang w:eastAsia="ja-JP"/>
              </w:rPr>
              <w:t>5.3</w:t>
            </w:r>
          </w:p>
        </w:tc>
        <w:tc>
          <w:tcPr>
            <w:tcW w:w="5850" w:type="dxa"/>
            <w:tcBorders>
              <w:top w:val="single" w:sz="4" w:space="0" w:color="auto"/>
              <w:left w:val="nil"/>
              <w:bottom w:val="single" w:sz="4" w:space="0" w:color="auto"/>
              <w:right w:val="single" w:sz="4" w:space="0" w:color="auto"/>
            </w:tcBorders>
          </w:tcPr>
          <w:p w14:paraId="54A36E9D" w14:textId="2607532D" w:rsidR="00FE12C2" w:rsidRPr="00346694" w:rsidRDefault="00FE12C2" w:rsidP="00346694">
            <w:pPr>
              <w:spacing w:after="0" w:line="240" w:lineRule="auto"/>
              <w:jc w:val="thaiDistribute"/>
              <w:rPr>
                <w:rFonts w:cs="TH SarabunPSK"/>
                <w:i w:val="0"/>
                <w:iCs/>
                <w:color w:val="000000" w:themeColor="text1"/>
              </w:rPr>
            </w:pPr>
            <w:r>
              <w:rPr>
                <w:rFonts w:cs="TH SarabunPSK"/>
                <w:i w:val="0"/>
                <w:iCs/>
                <w:color w:val="000000" w:themeColor="text1"/>
                <w:cs/>
              </w:rPr>
              <w:tab/>
            </w:r>
            <w:r w:rsidRPr="00346694">
              <w:rPr>
                <w:rFonts w:cs="TH SarabunPSK"/>
                <w:i w:val="0"/>
                <w:iCs/>
                <w:color w:val="000000" w:themeColor="text1"/>
              </w:rPr>
              <w:t xml:space="preserve">The programme to show that the </w:t>
            </w:r>
            <w:r w:rsidRPr="00346694">
              <w:rPr>
                <w:rFonts w:cs="TH SarabunPSK"/>
                <w:i w:val="0"/>
                <w:iCs/>
                <w:color w:val="000000" w:themeColor="text1"/>
                <w:u w:val="single"/>
              </w:rPr>
              <w:t xml:space="preserve">competences </w:t>
            </w:r>
            <w:r w:rsidRPr="00346694">
              <w:rPr>
                <w:rFonts w:cs="TH SarabunPSK"/>
                <w:i w:val="0"/>
                <w:iCs/>
                <w:color w:val="000000" w:themeColor="text1"/>
              </w:rPr>
              <w:t>of the academic staff are determined, evaluated, and communicated</w:t>
            </w:r>
            <w:r w:rsidRPr="00346694">
              <w:rPr>
                <w:rFonts w:cs="TH SarabunPSK"/>
                <w:i w:val="0"/>
                <w:iCs/>
                <w:color w:val="000000" w:themeColor="text1"/>
                <w:cs/>
              </w:rPr>
              <w:t>.</w:t>
            </w:r>
          </w:p>
          <w:p w14:paraId="110549BE" w14:textId="25DA5E39" w:rsidR="00FE12C2" w:rsidRPr="00346694" w:rsidRDefault="00FE12C2" w:rsidP="00346694">
            <w:pPr>
              <w:spacing w:after="0" w:line="240" w:lineRule="auto"/>
              <w:jc w:val="thaiDistribute"/>
              <w:rPr>
                <w:rFonts w:cs="TH SarabunPSK"/>
                <w:color w:val="000000" w:themeColor="text1"/>
                <w:sz w:val="28"/>
                <w:cs/>
              </w:rPr>
            </w:pPr>
            <w:r>
              <w:rPr>
                <w:rFonts w:cs="TH SarabunPSK"/>
                <w:color w:val="000000" w:themeColor="text1"/>
                <w:cs/>
              </w:rPr>
              <w:tab/>
            </w:r>
            <w:r w:rsidRPr="00346694">
              <w:rPr>
                <w:rFonts w:cs="TH SarabunPSK"/>
                <w:color w:val="000000" w:themeColor="text1"/>
                <w:cs/>
              </w:rPr>
              <w:t>มีการกำหนดสมรรถนะความสามารถของบุคลากร</w:t>
            </w:r>
            <w:r>
              <w:rPr>
                <w:rFonts w:cs="TH SarabunPSK"/>
                <w:color w:val="000000" w:themeColor="text1"/>
                <w:cs/>
              </w:rPr>
              <w:br/>
            </w:r>
            <w:r w:rsidRPr="00346694">
              <w:rPr>
                <w:rFonts w:cs="TH SarabunPSK"/>
                <w:color w:val="000000" w:themeColor="text1"/>
                <w:cs/>
              </w:rPr>
              <w:t>สายวิชาการ การประเมินผล และมีการสื่อสารให้ทราบ</w:t>
            </w:r>
          </w:p>
        </w:tc>
        <w:tc>
          <w:tcPr>
            <w:tcW w:w="2977" w:type="dxa"/>
            <w:tcBorders>
              <w:top w:val="single" w:sz="4" w:space="0" w:color="auto"/>
              <w:left w:val="nil"/>
              <w:bottom w:val="single" w:sz="4" w:space="0" w:color="auto"/>
              <w:right w:val="single" w:sz="4" w:space="0" w:color="auto"/>
            </w:tcBorders>
            <w:noWrap/>
          </w:tcPr>
          <w:p w14:paraId="12EABB78"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52269BF9" w14:textId="77777777" w:rsidR="00FE12C2" w:rsidRPr="0036242D" w:rsidRDefault="00FE12C2" w:rsidP="0036242D">
            <w:pPr>
              <w:spacing w:after="0" w:line="240" w:lineRule="auto"/>
              <w:rPr>
                <w:rFonts w:eastAsia="MS Mincho" w:cs="TH SarabunPSK"/>
                <w:lang w:eastAsia="ja-JP"/>
              </w:rPr>
            </w:pPr>
          </w:p>
        </w:tc>
      </w:tr>
      <w:tr w:rsidR="00FE12C2" w:rsidRPr="0036242D" w14:paraId="32D928CA"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60E99C46" w14:textId="77777777" w:rsidR="00FE12C2" w:rsidRPr="0036242D" w:rsidRDefault="00FE12C2" w:rsidP="0036242D">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7D1D0B0F" w14:textId="77777777" w:rsidR="00FE12C2" w:rsidRPr="0036242D" w:rsidRDefault="00FE12C2" w:rsidP="0036242D">
            <w:pPr>
              <w:spacing w:after="0" w:line="240" w:lineRule="auto"/>
              <w:ind w:left="-72" w:right="-72"/>
              <w:jc w:val="center"/>
              <w:rPr>
                <w:rFonts w:eastAsia="MS Mincho" w:cs="TH SarabunPSK"/>
                <w:lang w:eastAsia="ja-JP"/>
              </w:rPr>
            </w:pPr>
            <w:r w:rsidRPr="0036242D">
              <w:rPr>
                <w:rFonts w:eastAsia="MS Mincho" w:cs="TH SarabunPSK"/>
                <w:cs/>
                <w:lang w:eastAsia="ja-JP"/>
              </w:rPr>
              <w:t>5.4</w:t>
            </w:r>
          </w:p>
        </w:tc>
        <w:tc>
          <w:tcPr>
            <w:tcW w:w="5850" w:type="dxa"/>
            <w:tcBorders>
              <w:top w:val="single" w:sz="4" w:space="0" w:color="auto"/>
              <w:left w:val="nil"/>
              <w:bottom w:val="single" w:sz="4" w:space="0" w:color="auto"/>
              <w:right w:val="single" w:sz="4" w:space="0" w:color="auto"/>
            </w:tcBorders>
          </w:tcPr>
          <w:p w14:paraId="33745751" w14:textId="0D9167BB" w:rsidR="00FE12C2" w:rsidRPr="001A59FA" w:rsidRDefault="00FE12C2" w:rsidP="001A59FA">
            <w:pPr>
              <w:spacing w:after="0" w:line="240" w:lineRule="auto"/>
              <w:jc w:val="thaiDistribute"/>
              <w:rPr>
                <w:rFonts w:cs="TH SarabunPSK"/>
                <w:i w:val="0"/>
                <w:iCs/>
                <w:color w:val="000000" w:themeColor="text1"/>
              </w:rPr>
            </w:pPr>
            <w:r>
              <w:rPr>
                <w:rFonts w:cs="TH SarabunPSK"/>
                <w:i w:val="0"/>
                <w:iCs/>
                <w:color w:val="000000" w:themeColor="text1"/>
                <w:cs/>
              </w:rPr>
              <w:tab/>
            </w:r>
            <w:r w:rsidRPr="001A59FA">
              <w:rPr>
                <w:rFonts w:cs="TH SarabunPSK"/>
                <w:i w:val="0"/>
                <w:iCs/>
                <w:color w:val="000000" w:themeColor="text1"/>
              </w:rPr>
              <w:t>The programme to show that the duties allocated to the academic staff are appropriate to qualifications, experience, and aptitude</w:t>
            </w:r>
            <w:r w:rsidRPr="001A59FA">
              <w:rPr>
                <w:rFonts w:cs="TH SarabunPSK"/>
                <w:i w:val="0"/>
                <w:iCs/>
                <w:color w:val="000000" w:themeColor="text1"/>
                <w:cs/>
              </w:rPr>
              <w:t>.</w:t>
            </w:r>
            <w:r w:rsidRPr="001A59FA">
              <w:rPr>
                <w:rFonts w:cs="TH SarabunPSK" w:hint="cs"/>
                <w:i w:val="0"/>
                <w:iCs/>
                <w:color w:val="000000" w:themeColor="text1"/>
                <w:cs/>
              </w:rPr>
              <w:t xml:space="preserve"> </w:t>
            </w:r>
          </w:p>
          <w:p w14:paraId="131C13D5" w14:textId="5CCC4ABD" w:rsidR="00FE12C2" w:rsidRPr="001A59FA" w:rsidRDefault="00FE12C2" w:rsidP="001A59FA">
            <w:pPr>
              <w:spacing w:after="0" w:line="240" w:lineRule="auto"/>
              <w:jc w:val="thaiDistribute"/>
              <w:rPr>
                <w:rFonts w:cs="TH SarabunPSK"/>
                <w:color w:val="000000" w:themeColor="text1"/>
                <w:sz w:val="28"/>
                <w:cs/>
              </w:rPr>
            </w:pPr>
            <w:r>
              <w:rPr>
                <w:rFonts w:cs="TH SarabunPSK"/>
                <w:color w:val="000000" w:themeColor="text1"/>
                <w:sz w:val="28"/>
                <w:cs/>
              </w:rPr>
              <w:tab/>
            </w:r>
            <w:r w:rsidRPr="00722253">
              <w:rPr>
                <w:rFonts w:cs="TH SarabunPSK"/>
                <w:color w:val="000000" w:themeColor="text1"/>
                <w:sz w:val="28"/>
                <w:cs/>
              </w:rPr>
              <w:t>มีการ</w:t>
            </w:r>
            <w:r>
              <w:rPr>
                <w:rFonts w:cs="TH SarabunPSK"/>
                <w:color w:val="000000" w:themeColor="text1"/>
                <w:sz w:val="28"/>
                <w:cs/>
              </w:rPr>
              <w:t>กำหนดตำแหน่ง</w:t>
            </w:r>
            <w:r w:rsidRPr="00722253">
              <w:rPr>
                <w:rFonts w:cs="TH SarabunPSK"/>
                <w:color w:val="000000" w:themeColor="text1"/>
                <w:sz w:val="28"/>
                <w:cs/>
              </w:rPr>
              <w:t>หน้าที่และจัดสรรบุคลากร</w:t>
            </w:r>
            <w:r>
              <w:rPr>
                <w:rFonts w:cs="TH SarabunPSK"/>
                <w:color w:val="000000" w:themeColor="text1"/>
                <w:sz w:val="28"/>
                <w:cs/>
              </w:rPr>
              <w:br/>
            </w:r>
            <w:r w:rsidRPr="00722253">
              <w:rPr>
                <w:rFonts w:cs="TH SarabunPSK"/>
                <w:color w:val="000000" w:themeColor="text1"/>
                <w:sz w:val="28"/>
                <w:cs/>
              </w:rPr>
              <w:t>สายวิชาการที่มีความเหมาะสมกับคุณสมบัติ (คุณวุฒิ) ความรู้ความสามารถ ประสบการณ์และความถนัด</w:t>
            </w:r>
          </w:p>
        </w:tc>
        <w:tc>
          <w:tcPr>
            <w:tcW w:w="2977" w:type="dxa"/>
            <w:tcBorders>
              <w:top w:val="single" w:sz="4" w:space="0" w:color="auto"/>
              <w:left w:val="nil"/>
              <w:bottom w:val="single" w:sz="4" w:space="0" w:color="auto"/>
              <w:right w:val="single" w:sz="4" w:space="0" w:color="auto"/>
            </w:tcBorders>
            <w:noWrap/>
          </w:tcPr>
          <w:p w14:paraId="373188C7" w14:textId="77777777" w:rsidR="00FE12C2" w:rsidRPr="0036242D" w:rsidRDefault="00FE12C2" w:rsidP="0036242D">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02590F31" w14:textId="77777777" w:rsidR="00FE12C2" w:rsidRPr="0036242D" w:rsidRDefault="00FE12C2" w:rsidP="0036242D">
            <w:pPr>
              <w:spacing w:after="0" w:line="240" w:lineRule="auto"/>
              <w:rPr>
                <w:rFonts w:eastAsia="MS Mincho" w:cs="TH SarabunPSK"/>
                <w:lang w:eastAsia="ja-JP"/>
              </w:rPr>
            </w:pPr>
          </w:p>
        </w:tc>
      </w:tr>
      <w:tr w:rsidR="00FE12C2" w:rsidRPr="0036242D" w14:paraId="12A91724"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4FFE99E2"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75625E65" w14:textId="77777777" w:rsidR="00FE12C2" w:rsidRPr="0036242D" w:rsidRDefault="00FE12C2" w:rsidP="001A59FA">
            <w:pPr>
              <w:spacing w:after="0" w:line="240" w:lineRule="auto"/>
              <w:ind w:left="-72" w:right="-72"/>
              <w:jc w:val="center"/>
              <w:rPr>
                <w:rFonts w:eastAsia="MS Mincho" w:cs="TH SarabunPSK"/>
                <w:lang w:eastAsia="ja-JP"/>
              </w:rPr>
            </w:pPr>
            <w:r w:rsidRPr="0036242D">
              <w:rPr>
                <w:rFonts w:eastAsia="MS Mincho" w:cs="TH SarabunPSK"/>
                <w:cs/>
                <w:lang w:eastAsia="ja-JP"/>
              </w:rPr>
              <w:t>5.5</w:t>
            </w:r>
          </w:p>
        </w:tc>
        <w:tc>
          <w:tcPr>
            <w:tcW w:w="5850" w:type="dxa"/>
            <w:tcBorders>
              <w:top w:val="single" w:sz="4" w:space="0" w:color="auto"/>
              <w:left w:val="nil"/>
              <w:bottom w:val="single" w:sz="4" w:space="0" w:color="auto"/>
              <w:right w:val="single" w:sz="4" w:space="0" w:color="auto"/>
            </w:tcBorders>
          </w:tcPr>
          <w:p w14:paraId="7B05AA4B" w14:textId="77777777" w:rsidR="00FE12C2" w:rsidRPr="001A59FA" w:rsidRDefault="00FE12C2" w:rsidP="001A59FA">
            <w:pPr>
              <w:spacing w:after="0" w:line="240" w:lineRule="auto"/>
              <w:jc w:val="thaiDistribute"/>
              <w:rPr>
                <w:rFonts w:cs="TH SarabunPSK"/>
                <w:i w:val="0"/>
                <w:iCs/>
                <w:color w:val="000000" w:themeColor="text1"/>
              </w:rPr>
            </w:pPr>
            <w:r>
              <w:rPr>
                <w:rFonts w:cs="TH SarabunPSK"/>
                <w:i w:val="0"/>
                <w:iCs/>
                <w:color w:val="000000" w:themeColor="text1"/>
                <w:cs/>
              </w:rPr>
              <w:tab/>
            </w:r>
            <w:r w:rsidRPr="001A59FA">
              <w:rPr>
                <w:rFonts w:cs="TH SarabunPSK"/>
                <w:i w:val="0"/>
                <w:iCs/>
                <w:color w:val="000000" w:themeColor="text1"/>
              </w:rPr>
              <w:t xml:space="preserve">The programme to show that promotion of the academic staff is based on a </w:t>
            </w:r>
            <w:r w:rsidRPr="001A59FA">
              <w:rPr>
                <w:rFonts w:cs="TH SarabunPSK"/>
                <w:i w:val="0"/>
                <w:iCs/>
                <w:color w:val="000000" w:themeColor="text1"/>
                <w:u w:val="single"/>
              </w:rPr>
              <w:t>merit system</w:t>
            </w:r>
            <w:r w:rsidRPr="001A59FA">
              <w:rPr>
                <w:rFonts w:cs="TH SarabunPSK"/>
                <w:i w:val="0"/>
                <w:iCs/>
                <w:color w:val="000000" w:themeColor="text1"/>
              </w:rPr>
              <w:t xml:space="preserve"> which accounts for </w:t>
            </w:r>
            <w:r w:rsidRPr="001A59FA">
              <w:rPr>
                <w:rFonts w:cs="TH SarabunPSK"/>
                <w:i w:val="0"/>
                <w:iCs/>
                <w:color w:val="000000" w:themeColor="text1"/>
                <w:u w:val="single"/>
              </w:rPr>
              <w:t>teaching, research, and service</w:t>
            </w:r>
            <w:r w:rsidRPr="001A59FA">
              <w:rPr>
                <w:rFonts w:cs="TH SarabunPSK"/>
                <w:i w:val="0"/>
                <w:iCs/>
                <w:color w:val="000000" w:themeColor="text1"/>
                <w:cs/>
              </w:rPr>
              <w:t>.</w:t>
            </w:r>
          </w:p>
          <w:p w14:paraId="0DB643B3" w14:textId="78B33AF5" w:rsidR="00FE12C2" w:rsidRPr="001D6E66" w:rsidRDefault="00FE12C2" w:rsidP="001A59FA">
            <w:pPr>
              <w:spacing w:after="0" w:line="240" w:lineRule="auto"/>
              <w:ind w:left="-72" w:right="-72"/>
              <w:jc w:val="thaiDistribute"/>
              <w:rPr>
                <w:rFonts w:cs="TH SarabunPSK"/>
                <w:cs/>
              </w:rPr>
            </w:pPr>
            <w:r>
              <w:rPr>
                <w:rFonts w:cs="TH SarabunPSK"/>
                <w:color w:val="000000" w:themeColor="text1"/>
                <w:sz w:val="28"/>
                <w:cs/>
              </w:rPr>
              <w:tab/>
            </w:r>
            <w:r>
              <w:rPr>
                <w:rFonts w:cs="TH SarabunPSK"/>
                <w:color w:val="000000" w:themeColor="text1"/>
                <w:sz w:val="28"/>
                <w:cs/>
              </w:rPr>
              <w:tab/>
            </w:r>
            <w:r w:rsidRPr="00722253">
              <w:rPr>
                <w:rFonts w:cs="TH SarabunPSK"/>
                <w:color w:val="000000" w:themeColor="text1"/>
                <w:sz w:val="28"/>
                <w:cs/>
              </w:rPr>
              <w:t>มีการวัดประเมินผล และการเลื่อน</w:t>
            </w:r>
            <w:r>
              <w:rPr>
                <w:rFonts w:cs="TH SarabunPSK"/>
                <w:color w:val="000000" w:themeColor="text1"/>
                <w:sz w:val="28"/>
                <w:cs/>
              </w:rPr>
              <w:t>ตำแหน่ง</w:t>
            </w:r>
            <w:r w:rsidRPr="00722253">
              <w:rPr>
                <w:rFonts w:cs="TH SarabunPSK"/>
                <w:color w:val="000000" w:themeColor="text1"/>
                <w:sz w:val="28"/>
                <w:cs/>
              </w:rPr>
              <w:t>ของบุคลากรสายวิชาการ ที่มีความเหมาะสมตามระบบคุณธรรม ที่สอดคล้องกับงา</w:t>
            </w:r>
            <w:r>
              <w:rPr>
                <w:rFonts w:cs="TH SarabunPSK" w:hint="cs"/>
                <w:color w:val="000000" w:themeColor="text1"/>
                <w:sz w:val="28"/>
                <w:cs/>
              </w:rPr>
              <w:t>น</w:t>
            </w:r>
            <w:r w:rsidRPr="00722253">
              <w:rPr>
                <w:rFonts w:cs="TH SarabunPSK"/>
                <w:color w:val="000000" w:themeColor="text1"/>
                <w:sz w:val="28"/>
                <w:cs/>
              </w:rPr>
              <w:t>ด้านการศึกษา การวิจัยและการบริการทางวิชาการ</w:t>
            </w:r>
          </w:p>
        </w:tc>
        <w:tc>
          <w:tcPr>
            <w:tcW w:w="2977" w:type="dxa"/>
            <w:tcBorders>
              <w:top w:val="single" w:sz="4" w:space="0" w:color="auto"/>
              <w:left w:val="nil"/>
              <w:bottom w:val="single" w:sz="4" w:space="0" w:color="auto"/>
              <w:right w:val="single" w:sz="4" w:space="0" w:color="auto"/>
            </w:tcBorders>
            <w:noWrap/>
          </w:tcPr>
          <w:p w14:paraId="244FE36D"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27D48552" w14:textId="77777777" w:rsidR="00FE12C2" w:rsidRPr="0036242D" w:rsidRDefault="00FE12C2" w:rsidP="001A59FA">
            <w:pPr>
              <w:spacing w:after="0" w:line="240" w:lineRule="auto"/>
              <w:rPr>
                <w:rFonts w:eastAsia="MS Mincho" w:cs="TH SarabunPSK"/>
                <w:lang w:eastAsia="ja-JP"/>
              </w:rPr>
            </w:pPr>
          </w:p>
        </w:tc>
      </w:tr>
      <w:tr w:rsidR="00FE12C2" w:rsidRPr="0036242D" w14:paraId="11CB515A"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4A28C542"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192445FA" w14:textId="54666DD9" w:rsidR="00FE12C2" w:rsidRPr="0036242D" w:rsidRDefault="00FE12C2" w:rsidP="001A59FA">
            <w:pPr>
              <w:spacing w:after="0" w:line="240" w:lineRule="auto"/>
              <w:ind w:left="-72" w:right="-72"/>
              <w:jc w:val="center"/>
              <w:rPr>
                <w:rFonts w:eastAsia="MS Mincho" w:cs="TH SarabunPSK"/>
                <w:cs/>
                <w:lang w:eastAsia="ja-JP"/>
              </w:rPr>
            </w:pPr>
            <w:r>
              <w:rPr>
                <w:rFonts w:eastAsia="MS Mincho" w:cs="TH SarabunPSK" w:hint="cs"/>
                <w:cs/>
                <w:lang w:eastAsia="ja-JP"/>
              </w:rPr>
              <w:t>5.6</w:t>
            </w:r>
          </w:p>
        </w:tc>
        <w:tc>
          <w:tcPr>
            <w:tcW w:w="5850" w:type="dxa"/>
            <w:tcBorders>
              <w:top w:val="single" w:sz="4" w:space="0" w:color="auto"/>
              <w:left w:val="nil"/>
              <w:bottom w:val="single" w:sz="4" w:space="0" w:color="auto"/>
              <w:right w:val="single" w:sz="4" w:space="0" w:color="auto"/>
            </w:tcBorders>
          </w:tcPr>
          <w:p w14:paraId="2576FF38" w14:textId="74F3F449" w:rsidR="00FE12C2" w:rsidRPr="00121C7D" w:rsidRDefault="00FE12C2" w:rsidP="00121C7D">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121C7D">
              <w:rPr>
                <w:rFonts w:cs="TH SarabunPSK"/>
                <w:i w:val="0"/>
                <w:iCs/>
              </w:rPr>
              <w:t>The programme to show that the rights and privileges, benefits, roles and relationships, and accountability of the academic staff, taking into account professional ethics and their academic freedom, are well defined and understood.</w:t>
            </w:r>
          </w:p>
          <w:p w14:paraId="501E11C7" w14:textId="77777777" w:rsidR="00FE12C2" w:rsidRDefault="00FE12C2" w:rsidP="00121C7D">
            <w:pPr>
              <w:spacing w:after="0" w:line="240" w:lineRule="auto"/>
              <w:ind w:left="-72" w:right="-72"/>
              <w:jc w:val="thaiDistribute"/>
              <w:rPr>
                <w:rFonts w:cs="TH SarabunPSK"/>
              </w:rPr>
            </w:pPr>
            <w:r>
              <w:rPr>
                <w:rFonts w:cs="TH SarabunPSK"/>
                <w:cs/>
              </w:rPr>
              <w:tab/>
            </w:r>
            <w:r>
              <w:rPr>
                <w:rFonts w:cs="TH SarabunPSK"/>
                <w:cs/>
              </w:rPr>
              <w:tab/>
            </w:r>
            <w:r w:rsidRPr="00121C7D">
              <w:rPr>
                <w:rFonts w:cs="TH SarabunPSK"/>
                <w:cs/>
              </w:rPr>
              <w:t>มีการกำหนดบทบาท หน้าที่ ความรับผิดชอบของบุคลากรสายวิชาการที่ชัดเจน โดยคำนึงถึงคุณธรรมจริยธรรม จรรยาบรรณทางวิชาชีพและเสรีภาพทางวิชาการ และมีการสื่อสารให้ทราบ</w:t>
            </w:r>
          </w:p>
          <w:p w14:paraId="1F9D48DC" w14:textId="7C3A62BD" w:rsidR="00FE12C2" w:rsidRPr="001D6E66" w:rsidRDefault="00FE12C2" w:rsidP="00121C7D">
            <w:pPr>
              <w:spacing w:after="0" w:line="240" w:lineRule="auto"/>
              <w:ind w:left="-72" w:right="-72"/>
              <w:jc w:val="thaiDistribute"/>
              <w:rPr>
                <w:rFonts w:cs="TH SarabunPSK"/>
                <w:cs/>
              </w:rPr>
            </w:pPr>
          </w:p>
        </w:tc>
        <w:tc>
          <w:tcPr>
            <w:tcW w:w="2977" w:type="dxa"/>
            <w:tcBorders>
              <w:top w:val="single" w:sz="4" w:space="0" w:color="auto"/>
              <w:left w:val="nil"/>
              <w:bottom w:val="single" w:sz="4" w:space="0" w:color="auto"/>
              <w:right w:val="single" w:sz="4" w:space="0" w:color="auto"/>
            </w:tcBorders>
            <w:noWrap/>
          </w:tcPr>
          <w:p w14:paraId="7000ECDF"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6E8C15C1" w14:textId="77777777" w:rsidR="00FE12C2" w:rsidRPr="0036242D" w:rsidRDefault="00FE12C2" w:rsidP="001A59FA">
            <w:pPr>
              <w:spacing w:after="0" w:line="240" w:lineRule="auto"/>
              <w:rPr>
                <w:rFonts w:eastAsia="MS Mincho" w:cs="TH SarabunPSK"/>
                <w:lang w:eastAsia="ja-JP"/>
              </w:rPr>
            </w:pPr>
          </w:p>
        </w:tc>
      </w:tr>
      <w:tr w:rsidR="00FE12C2" w:rsidRPr="0036242D" w14:paraId="12438482"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580820F0"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4AE48508" w14:textId="3BC6CE13" w:rsidR="00FE12C2" w:rsidRPr="0036242D" w:rsidRDefault="00FE12C2" w:rsidP="001A59FA">
            <w:pPr>
              <w:spacing w:after="0" w:line="240" w:lineRule="auto"/>
              <w:ind w:left="-72" w:right="-72"/>
              <w:jc w:val="center"/>
              <w:rPr>
                <w:rFonts w:eastAsia="MS Mincho" w:cs="TH SarabunPSK"/>
                <w:cs/>
                <w:lang w:eastAsia="ja-JP"/>
              </w:rPr>
            </w:pPr>
            <w:r>
              <w:rPr>
                <w:rFonts w:eastAsia="MS Mincho" w:cs="TH SarabunPSK" w:hint="cs"/>
                <w:cs/>
                <w:lang w:eastAsia="ja-JP"/>
              </w:rPr>
              <w:t>5.7</w:t>
            </w:r>
          </w:p>
        </w:tc>
        <w:tc>
          <w:tcPr>
            <w:tcW w:w="5850" w:type="dxa"/>
            <w:tcBorders>
              <w:top w:val="single" w:sz="4" w:space="0" w:color="auto"/>
              <w:left w:val="nil"/>
              <w:bottom w:val="single" w:sz="4" w:space="0" w:color="auto"/>
              <w:right w:val="single" w:sz="4" w:space="0" w:color="auto"/>
            </w:tcBorders>
          </w:tcPr>
          <w:p w14:paraId="41A589F7" w14:textId="70E52EA9" w:rsidR="00FE12C2" w:rsidRPr="005A19C0" w:rsidRDefault="00FE12C2" w:rsidP="005A19C0">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5A19C0">
              <w:rPr>
                <w:rFonts w:cs="TH SarabunPSK"/>
                <w:i w:val="0"/>
                <w:iCs/>
              </w:rPr>
              <w:t>The programme to show that the training and developmental needs of the academic staff are systematically identified, and that appropriate training and development activities are implemented to fulfil the identified needs.</w:t>
            </w:r>
          </w:p>
          <w:p w14:paraId="3BD068AF" w14:textId="35C98570" w:rsidR="00FE12C2" w:rsidRPr="005A19C0" w:rsidRDefault="00FE12C2" w:rsidP="005A19C0">
            <w:pPr>
              <w:spacing w:after="0" w:line="240" w:lineRule="auto"/>
              <w:ind w:left="-72" w:right="-72"/>
              <w:jc w:val="thaiDistribute"/>
              <w:rPr>
                <w:rFonts w:cs="TH SarabunPSK"/>
                <w:cs/>
              </w:rPr>
            </w:pPr>
            <w:r>
              <w:rPr>
                <w:rFonts w:cs="TH SarabunPSK"/>
                <w:cs/>
              </w:rPr>
              <w:lastRenderedPageBreak/>
              <w:tab/>
            </w:r>
            <w:r>
              <w:rPr>
                <w:rFonts w:cs="TH SarabunPSK"/>
                <w:cs/>
              </w:rPr>
              <w:tab/>
            </w:r>
            <w:r w:rsidRPr="005A19C0">
              <w:rPr>
                <w:rFonts w:cs="TH SarabunPSK"/>
                <w:cs/>
              </w:rPr>
              <w:t>มีการกำหนดและวางแผนความต้องการด้านการฝึกอบรมและพัฒนาการของบุคลากรสายวิชาการอย่างเป็นระบบและมีการดำเนินกิจกรรมด้านการฝึกอบรมและพัฒนาที่เหมาะสมเพื่อตอบสนองความต้องการที่ได้กำหนดไว้</w:t>
            </w:r>
          </w:p>
        </w:tc>
        <w:tc>
          <w:tcPr>
            <w:tcW w:w="2977" w:type="dxa"/>
            <w:tcBorders>
              <w:top w:val="single" w:sz="4" w:space="0" w:color="auto"/>
              <w:left w:val="nil"/>
              <w:bottom w:val="single" w:sz="4" w:space="0" w:color="auto"/>
              <w:right w:val="single" w:sz="4" w:space="0" w:color="auto"/>
            </w:tcBorders>
            <w:noWrap/>
          </w:tcPr>
          <w:p w14:paraId="454CE72D"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324D8EE0" w14:textId="77777777" w:rsidR="00FE12C2" w:rsidRPr="0036242D" w:rsidRDefault="00FE12C2" w:rsidP="001A59FA">
            <w:pPr>
              <w:spacing w:after="0" w:line="240" w:lineRule="auto"/>
              <w:rPr>
                <w:rFonts w:eastAsia="MS Mincho" w:cs="TH SarabunPSK"/>
                <w:lang w:eastAsia="ja-JP"/>
              </w:rPr>
            </w:pPr>
          </w:p>
        </w:tc>
      </w:tr>
      <w:tr w:rsidR="00FE12C2" w:rsidRPr="0036242D" w14:paraId="21CBC05B"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7E75EA2B"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0CA578EC" w14:textId="09E350AD" w:rsidR="00FE12C2" w:rsidRPr="0036242D" w:rsidRDefault="00FE12C2" w:rsidP="001A59FA">
            <w:pPr>
              <w:spacing w:after="0" w:line="240" w:lineRule="auto"/>
              <w:ind w:left="-72" w:right="-72"/>
              <w:jc w:val="center"/>
              <w:rPr>
                <w:rFonts w:eastAsia="MS Mincho" w:cs="TH SarabunPSK"/>
                <w:cs/>
                <w:lang w:eastAsia="ja-JP"/>
              </w:rPr>
            </w:pPr>
            <w:r>
              <w:rPr>
                <w:rFonts w:eastAsia="MS Mincho" w:cs="TH SarabunPSK" w:hint="cs"/>
                <w:cs/>
                <w:lang w:eastAsia="ja-JP"/>
              </w:rPr>
              <w:t>5.8</w:t>
            </w:r>
          </w:p>
        </w:tc>
        <w:tc>
          <w:tcPr>
            <w:tcW w:w="5850" w:type="dxa"/>
            <w:tcBorders>
              <w:top w:val="single" w:sz="4" w:space="0" w:color="auto"/>
              <w:left w:val="nil"/>
              <w:bottom w:val="single" w:sz="4" w:space="0" w:color="auto"/>
              <w:right w:val="single" w:sz="4" w:space="0" w:color="auto"/>
            </w:tcBorders>
          </w:tcPr>
          <w:p w14:paraId="0AA045D2" w14:textId="731062FC" w:rsidR="00FE12C2" w:rsidRPr="00417E94" w:rsidRDefault="00FE12C2" w:rsidP="00417E94">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417E94">
              <w:rPr>
                <w:rFonts w:cs="TH SarabunPSK"/>
                <w:i w:val="0"/>
                <w:iCs/>
              </w:rPr>
              <w:t>The programme to show that performance management including reward and recognition is implemented to assess academic staff teaching and research quality.</w:t>
            </w:r>
          </w:p>
          <w:p w14:paraId="431CAE9B" w14:textId="1E4B30C4" w:rsidR="00FE12C2" w:rsidRPr="001D6E66" w:rsidRDefault="00FE12C2" w:rsidP="00417E94">
            <w:pPr>
              <w:spacing w:after="0" w:line="240" w:lineRule="auto"/>
              <w:ind w:left="-72" w:right="-72"/>
              <w:jc w:val="thaiDistribute"/>
              <w:rPr>
                <w:rFonts w:cs="TH SarabunPSK"/>
                <w:cs/>
              </w:rPr>
            </w:pPr>
            <w:r>
              <w:rPr>
                <w:rFonts w:cs="TH SarabunPSK"/>
                <w:cs/>
              </w:rPr>
              <w:tab/>
            </w:r>
            <w:r>
              <w:rPr>
                <w:rFonts w:cs="TH SarabunPSK"/>
                <w:cs/>
              </w:rPr>
              <w:tab/>
            </w:r>
            <w:r w:rsidRPr="00417E94">
              <w:rPr>
                <w:rFonts w:cs="TH SarabunPSK"/>
                <w:cs/>
              </w:rPr>
              <w:t>มีการบริหารจัดการผลการป</w:t>
            </w:r>
            <w:r>
              <w:rPr>
                <w:rFonts w:cs="TH SarabunPSK" w:hint="cs"/>
                <w:cs/>
              </w:rPr>
              <w:t>ฏิ</w:t>
            </w:r>
            <w:r w:rsidRPr="00417E94">
              <w:rPr>
                <w:rFonts w:cs="TH SarabunPSK"/>
                <w:cs/>
              </w:rPr>
              <w:t>บัติงาน รวมถึงการให้รางวัลและการยอมรับ เพื่อประเมินคุณภาพที่สอดคล้องกับงาน</w:t>
            </w:r>
            <w:r>
              <w:rPr>
                <w:rFonts w:cs="TH SarabunPSK"/>
                <w:cs/>
              </w:rPr>
              <w:br/>
            </w:r>
            <w:r w:rsidRPr="00417E94">
              <w:rPr>
                <w:rFonts w:cs="TH SarabunPSK"/>
                <w:cs/>
              </w:rPr>
              <w:t>ด้านการศึกษา การวิจัยและการบริการทางวิชาการ</w:t>
            </w:r>
          </w:p>
        </w:tc>
        <w:tc>
          <w:tcPr>
            <w:tcW w:w="2977" w:type="dxa"/>
            <w:tcBorders>
              <w:top w:val="single" w:sz="4" w:space="0" w:color="auto"/>
              <w:left w:val="nil"/>
              <w:bottom w:val="single" w:sz="4" w:space="0" w:color="auto"/>
              <w:right w:val="single" w:sz="4" w:space="0" w:color="auto"/>
            </w:tcBorders>
            <w:noWrap/>
          </w:tcPr>
          <w:p w14:paraId="3E6344FA"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015A0E67" w14:textId="77777777" w:rsidR="00FE12C2" w:rsidRPr="0036242D" w:rsidRDefault="00FE12C2" w:rsidP="001A59FA">
            <w:pPr>
              <w:spacing w:after="0" w:line="240" w:lineRule="auto"/>
              <w:rPr>
                <w:rFonts w:eastAsia="MS Mincho" w:cs="TH SarabunPSK"/>
                <w:lang w:eastAsia="ja-JP"/>
              </w:rPr>
            </w:pPr>
          </w:p>
        </w:tc>
      </w:tr>
      <w:tr w:rsidR="00FE12C2" w:rsidRPr="0036242D" w14:paraId="0EA520E6"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091674F8" w14:textId="77777777" w:rsidR="00FE12C2" w:rsidRPr="0036242D" w:rsidRDefault="00FE12C2" w:rsidP="001A59FA">
            <w:pPr>
              <w:spacing w:after="0" w:line="240" w:lineRule="auto"/>
              <w:ind w:left="-72" w:right="-72"/>
              <w:jc w:val="center"/>
              <w:rPr>
                <w:rFonts w:eastAsia="MS Mincho" w:cs="TH SarabunPSK"/>
                <w:lang w:eastAsia="ja-JP"/>
              </w:rPr>
            </w:pPr>
            <w:r w:rsidRPr="0036242D">
              <w:rPr>
                <w:rFonts w:eastAsia="MS Mincho" w:cs="TH SarabunPSK"/>
                <w:cs/>
                <w:lang w:eastAsia="ja-JP"/>
              </w:rPr>
              <w:t>6.</w:t>
            </w:r>
          </w:p>
        </w:tc>
        <w:tc>
          <w:tcPr>
            <w:tcW w:w="6378" w:type="dxa"/>
            <w:gridSpan w:val="2"/>
            <w:tcBorders>
              <w:top w:val="single" w:sz="4" w:space="0" w:color="auto"/>
              <w:left w:val="nil"/>
              <w:bottom w:val="single" w:sz="4" w:space="0" w:color="auto"/>
              <w:right w:val="single" w:sz="4" w:space="0" w:color="auto"/>
            </w:tcBorders>
            <w:noWrap/>
          </w:tcPr>
          <w:p w14:paraId="4D99024C" w14:textId="77777777" w:rsidR="00FE12C2" w:rsidRPr="00E05247" w:rsidRDefault="00FE12C2" w:rsidP="001A59FA">
            <w:pPr>
              <w:spacing w:after="0" w:line="240" w:lineRule="auto"/>
              <w:ind w:left="-72" w:right="-72"/>
              <w:rPr>
                <w:rFonts w:cs="TH SarabunPSK"/>
                <w:b/>
                <w:bCs/>
                <w:i w:val="0"/>
                <w:iCs/>
              </w:rPr>
            </w:pPr>
            <w:r w:rsidRPr="00E05247">
              <w:rPr>
                <w:rFonts w:cs="TH SarabunPSK"/>
                <w:b/>
                <w:bCs/>
                <w:i w:val="0"/>
                <w:iCs/>
              </w:rPr>
              <w:t>Student Support Services</w:t>
            </w:r>
          </w:p>
          <w:p w14:paraId="26CE7EA4" w14:textId="2039469E" w:rsidR="00FE12C2" w:rsidRPr="00E05247" w:rsidRDefault="00FE12C2" w:rsidP="001A59FA">
            <w:pPr>
              <w:spacing w:after="0" w:line="240" w:lineRule="auto"/>
              <w:ind w:left="-72" w:right="-72"/>
              <w:rPr>
                <w:rFonts w:cs="TH SarabunPSK"/>
                <w:b/>
                <w:bCs/>
                <w:i w:val="0"/>
                <w:iCs/>
              </w:rPr>
            </w:pPr>
            <w:r w:rsidRPr="00E05247">
              <w:rPr>
                <w:rFonts w:cs="TH SarabunPSK"/>
                <w:b/>
                <w:bCs/>
                <w:color w:val="000000" w:themeColor="text1"/>
                <w:cs/>
              </w:rPr>
              <w:t>การบริการและการสนับสนุนผู้เรียน</w:t>
            </w:r>
          </w:p>
        </w:tc>
        <w:tc>
          <w:tcPr>
            <w:tcW w:w="2977" w:type="dxa"/>
            <w:tcBorders>
              <w:top w:val="single" w:sz="4" w:space="0" w:color="auto"/>
              <w:left w:val="nil"/>
              <w:bottom w:val="single" w:sz="4" w:space="0" w:color="auto"/>
              <w:right w:val="single" w:sz="4" w:space="0" w:color="auto"/>
            </w:tcBorders>
            <w:shd w:val="clear" w:color="auto" w:fill="F2F2F2" w:themeFill="background1" w:themeFillShade="F2"/>
            <w:noWrap/>
          </w:tcPr>
          <w:p w14:paraId="5ADD2C13"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shd w:val="clear" w:color="auto" w:fill="F2F2F2" w:themeFill="background1" w:themeFillShade="F2"/>
          </w:tcPr>
          <w:p w14:paraId="71F0AE37" w14:textId="77777777" w:rsidR="00FE12C2" w:rsidRPr="0036242D" w:rsidRDefault="00FE12C2" w:rsidP="001A59FA">
            <w:pPr>
              <w:spacing w:after="0" w:line="240" w:lineRule="auto"/>
              <w:rPr>
                <w:rFonts w:eastAsia="MS Mincho" w:cs="TH SarabunPSK"/>
                <w:lang w:eastAsia="ja-JP"/>
              </w:rPr>
            </w:pPr>
          </w:p>
        </w:tc>
      </w:tr>
      <w:tr w:rsidR="00FE12C2" w:rsidRPr="0036242D" w14:paraId="6F6ACA2B"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6FEBC3C3"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42C1F01F" w14:textId="77777777" w:rsidR="00FE12C2" w:rsidRPr="00AD0C84" w:rsidRDefault="00FE12C2" w:rsidP="001A59FA">
            <w:pPr>
              <w:spacing w:after="0" w:line="240" w:lineRule="auto"/>
              <w:ind w:left="-72" w:right="-72"/>
              <w:jc w:val="center"/>
              <w:rPr>
                <w:rFonts w:eastAsia="MS Mincho" w:cs="TH SarabunPSK"/>
                <w:i w:val="0"/>
                <w:iCs/>
                <w:lang w:eastAsia="ja-JP"/>
              </w:rPr>
            </w:pPr>
            <w:r w:rsidRPr="00AD0C84">
              <w:rPr>
                <w:rFonts w:eastAsia="MS Mincho" w:cs="TH SarabunPSK"/>
                <w:i w:val="0"/>
                <w:iCs/>
                <w:lang w:eastAsia="ja-JP"/>
              </w:rPr>
              <w:t>6.1</w:t>
            </w:r>
          </w:p>
        </w:tc>
        <w:tc>
          <w:tcPr>
            <w:tcW w:w="5850" w:type="dxa"/>
            <w:tcBorders>
              <w:top w:val="single" w:sz="4" w:space="0" w:color="auto"/>
              <w:left w:val="nil"/>
              <w:bottom w:val="single" w:sz="4" w:space="0" w:color="auto"/>
              <w:right w:val="single" w:sz="4" w:space="0" w:color="auto"/>
            </w:tcBorders>
          </w:tcPr>
          <w:p w14:paraId="5D9ECAC7" w14:textId="32A901AF" w:rsidR="00FE12C2" w:rsidRPr="00DC21A4" w:rsidRDefault="00FE12C2" w:rsidP="00DC21A4">
            <w:pPr>
              <w:spacing w:after="0" w:line="240" w:lineRule="auto"/>
              <w:ind w:left="-72" w:right="-72"/>
              <w:jc w:val="thaiDistribute"/>
              <w:rPr>
                <w:rFonts w:cs="TH SarabunPSK"/>
              </w:rPr>
            </w:pPr>
            <w:r>
              <w:rPr>
                <w:rFonts w:cs="TH SarabunPSK"/>
                <w:i w:val="0"/>
                <w:iCs/>
                <w:cs/>
              </w:rPr>
              <w:tab/>
            </w:r>
            <w:r>
              <w:rPr>
                <w:rFonts w:cs="TH SarabunPSK"/>
                <w:i w:val="0"/>
                <w:iCs/>
                <w:cs/>
              </w:rPr>
              <w:tab/>
            </w:r>
            <w:r w:rsidRPr="00DC21A4">
              <w:rPr>
                <w:rFonts w:cs="TH SarabunPSK"/>
                <w:i w:val="0"/>
                <w:iCs/>
              </w:rPr>
              <w:t>The student intake policy, admission criteria, and admission procedures to the programme are shown to be clearly defined, communicated, published, and up-to-date</w:t>
            </w:r>
            <w:r w:rsidRPr="00DC21A4">
              <w:rPr>
                <w:rFonts w:cs="TH SarabunPSK"/>
              </w:rPr>
              <w:t>.</w:t>
            </w:r>
          </w:p>
          <w:p w14:paraId="3416EEF6" w14:textId="7A59C744" w:rsidR="00FE12C2" w:rsidRPr="00DC21A4" w:rsidRDefault="00FE12C2" w:rsidP="00DC21A4">
            <w:pPr>
              <w:spacing w:after="0" w:line="240" w:lineRule="auto"/>
              <w:ind w:left="-72" w:right="-72"/>
              <w:jc w:val="thaiDistribute"/>
              <w:rPr>
                <w:rFonts w:cs="TH SarabunPSK"/>
                <w:cs/>
              </w:rPr>
            </w:pPr>
            <w:r>
              <w:rPr>
                <w:rFonts w:cs="TH SarabunPSK"/>
                <w:cs/>
              </w:rPr>
              <w:tab/>
            </w:r>
            <w:r>
              <w:rPr>
                <w:rFonts w:cs="TH SarabunPSK"/>
                <w:cs/>
              </w:rPr>
              <w:tab/>
            </w:r>
            <w:r w:rsidRPr="00DC21A4">
              <w:rPr>
                <w:rFonts w:cs="TH SarabunPSK"/>
                <w:cs/>
              </w:rPr>
              <w:t>มีการกำหนดและประกาศนโยบายการรับผู้เรียน เกณฑ์การรับเข้าและขั้นตอนการรับเข้าเรียนในหลักสูตรอย่างชัดเจน มีการสื่อสารเผยแพร่และเป็นปัจจุบัน</w:t>
            </w:r>
          </w:p>
        </w:tc>
        <w:tc>
          <w:tcPr>
            <w:tcW w:w="2977" w:type="dxa"/>
            <w:tcBorders>
              <w:top w:val="single" w:sz="4" w:space="0" w:color="auto"/>
              <w:left w:val="nil"/>
              <w:bottom w:val="single" w:sz="4" w:space="0" w:color="auto"/>
              <w:right w:val="single" w:sz="4" w:space="0" w:color="auto"/>
            </w:tcBorders>
            <w:noWrap/>
          </w:tcPr>
          <w:p w14:paraId="6EDA1753"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3FBDC1B0" w14:textId="77777777" w:rsidR="00FE12C2" w:rsidRPr="0036242D" w:rsidRDefault="00FE12C2" w:rsidP="001A59FA">
            <w:pPr>
              <w:spacing w:after="0" w:line="240" w:lineRule="auto"/>
              <w:rPr>
                <w:rFonts w:eastAsia="MS Mincho" w:cs="TH SarabunPSK"/>
                <w:lang w:eastAsia="ja-JP"/>
              </w:rPr>
            </w:pPr>
          </w:p>
        </w:tc>
      </w:tr>
      <w:tr w:rsidR="00FE12C2" w:rsidRPr="0036242D" w14:paraId="136E2CAA"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6EDAB626"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578ACA9C" w14:textId="77777777" w:rsidR="00FE12C2" w:rsidRPr="00AD0C84" w:rsidRDefault="00FE12C2" w:rsidP="001A59FA">
            <w:pPr>
              <w:spacing w:after="0" w:line="240" w:lineRule="auto"/>
              <w:ind w:left="-72" w:right="-72"/>
              <w:jc w:val="center"/>
              <w:rPr>
                <w:rFonts w:eastAsia="MS Mincho" w:cs="TH SarabunPSK"/>
                <w:i w:val="0"/>
                <w:iCs/>
                <w:lang w:eastAsia="ja-JP"/>
              </w:rPr>
            </w:pPr>
            <w:r w:rsidRPr="00AD0C84">
              <w:rPr>
                <w:rFonts w:eastAsia="MS Mincho" w:cs="TH SarabunPSK"/>
                <w:i w:val="0"/>
                <w:iCs/>
                <w:lang w:eastAsia="ja-JP"/>
              </w:rPr>
              <w:t>6.2</w:t>
            </w:r>
          </w:p>
        </w:tc>
        <w:tc>
          <w:tcPr>
            <w:tcW w:w="5850" w:type="dxa"/>
            <w:tcBorders>
              <w:top w:val="single" w:sz="4" w:space="0" w:color="auto"/>
              <w:left w:val="nil"/>
              <w:bottom w:val="single" w:sz="4" w:space="0" w:color="auto"/>
              <w:right w:val="single" w:sz="4" w:space="0" w:color="auto"/>
            </w:tcBorders>
          </w:tcPr>
          <w:p w14:paraId="430B6D1E" w14:textId="2DB4B158" w:rsidR="00FE12C2" w:rsidRPr="00B9610F" w:rsidRDefault="00FE12C2" w:rsidP="00B9610F">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B9610F">
              <w:rPr>
                <w:rFonts w:cs="TH SarabunPSK"/>
                <w:i w:val="0"/>
                <w:iCs/>
              </w:rPr>
              <w:t xml:space="preserve">Both short-term and long-term planning of academic and non-academic support services are shown to </w:t>
            </w:r>
            <w:r w:rsidRPr="00B9610F">
              <w:rPr>
                <w:rFonts w:cs="TH SarabunPSK"/>
                <w:i w:val="0"/>
                <w:iCs/>
              </w:rPr>
              <w:lastRenderedPageBreak/>
              <w:t>be carried out to ensure sufficiency and quality of support services for teaching, research, and community service.</w:t>
            </w:r>
          </w:p>
          <w:p w14:paraId="45167030" w14:textId="6E17DB0F" w:rsidR="00FE12C2" w:rsidRPr="00DC21A4" w:rsidRDefault="00FE12C2" w:rsidP="00B9610F">
            <w:pPr>
              <w:spacing w:after="0" w:line="240" w:lineRule="auto"/>
              <w:ind w:left="-72" w:right="-72"/>
              <w:jc w:val="thaiDistribute"/>
              <w:rPr>
                <w:rFonts w:cs="TH SarabunPSK"/>
              </w:rPr>
            </w:pPr>
            <w:r>
              <w:rPr>
                <w:rFonts w:cs="TH SarabunPSK"/>
                <w:cs/>
              </w:rPr>
              <w:tab/>
            </w:r>
            <w:r>
              <w:rPr>
                <w:rFonts w:cs="TH SarabunPSK"/>
                <w:cs/>
              </w:rPr>
              <w:tab/>
            </w:r>
            <w:r w:rsidRPr="00B9610F">
              <w:rPr>
                <w:rFonts w:cs="TH SarabunPSK"/>
                <w:cs/>
              </w:rPr>
              <w:t>มีการวางแผนทั้งระยะสั้นและระยะยาว ของการบริการสนับสนุนทางด้านวิชาการและที่ไม่ใช่ทางวิชาการ เพื่อให้แน่ใจว่า</w:t>
            </w:r>
            <w:r>
              <w:rPr>
                <w:rFonts w:cs="TH SarabunPSK"/>
                <w:cs/>
              </w:rPr>
              <w:br/>
            </w:r>
            <w:r w:rsidRPr="00B9610F">
              <w:rPr>
                <w:rFonts w:cs="TH SarabunPSK"/>
                <w:cs/>
              </w:rPr>
              <w:t>การบริการสนับสนุนงานด้านการสอน การวิจัยและการบริการวิชาการมีความเพียงพอและมีคุณภาพ</w:t>
            </w:r>
          </w:p>
        </w:tc>
        <w:tc>
          <w:tcPr>
            <w:tcW w:w="2977" w:type="dxa"/>
            <w:tcBorders>
              <w:top w:val="single" w:sz="4" w:space="0" w:color="auto"/>
              <w:left w:val="nil"/>
              <w:bottom w:val="single" w:sz="4" w:space="0" w:color="auto"/>
              <w:right w:val="single" w:sz="4" w:space="0" w:color="auto"/>
            </w:tcBorders>
            <w:noWrap/>
          </w:tcPr>
          <w:p w14:paraId="08DAB6F0"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49A8C2F8" w14:textId="77777777" w:rsidR="00FE12C2" w:rsidRPr="0036242D" w:rsidRDefault="00FE12C2" w:rsidP="001A59FA">
            <w:pPr>
              <w:spacing w:after="0" w:line="240" w:lineRule="auto"/>
              <w:rPr>
                <w:rFonts w:eastAsia="MS Mincho" w:cs="TH SarabunPSK"/>
                <w:lang w:eastAsia="ja-JP"/>
              </w:rPr>
            </w:pPr>
          </w:p>
        </w:tc>
      </w:tr>
      <w:tr w:rsidR="00FE12C2" w:rsidRPr="0036242D" w14:paraId="51088A18"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04B42784"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0E5C9772" w14:textId="77777777" w:rsidR="00FE12C2" w:rsidRPr="00AD0C84" w:rsidRDefault="00FE12C2" w:rsidP="001A59FA">
            <w:pPr>
              <w:spacing w:after="0" w:line="240" w:lineRule="auto"/>
              <w:ind w:left="-72" w:right="-72"/>
              <w:jc w:val="center"/>
              <w:rPr>
                <w:rFonts w:eastAsia="MS Mincho" w:cs="TH SarabunPSK"/>
                <w:i w:val="0"/>
                <w:iCs/>
                <w:lang w:eastAsia="ja-JP"/>
              </w:rPr>
            </w:pPr>
            <w:r w:rsidRPr="00AD0C84">
              <w:rPr>
                <w:rFonts w:eastAsia="MS Mincho" w:cs="TH SarabunPSK"/>
                <w:i w:val="0"/>
                <w:iCs/>
                <w:lang w:eastAsia="ja-JP"/>
              </w:rPr>
              <w:t>6.3</w:t>
            </w:r>
          </w:p>
        </w:tc>
        <w:tc>
          <w:tcPr>
            <w:tcW w:w="5850" w:type="dxa"/>
            <w:tcBorders>
              <w:top w:val="single" w:sz="4" w:space="0" w:color="auto"/>
              <w:left w:val="nil"/>
              <w:bottom w:val="single" w:sz="4" w:space="0" w:color="auto"/>
              <w:right w:val="single" w:sz="4" w:space="0" w:color="auto"/>
            </w:tcBorders>
          </w:tcPr>
          <w:p w14:paraId="492C1014" w14:textId="52A8754B" w:rsidR="00FE12C2" w:rsidRPr="00471B67" w:rsidRDefault="00FE12C2" w:rsidP="00ED5B06">
            <w:pPr>
              <w:spacing w:after="0" w:line="240" w:lineRule="auto"/>
              <w:jc w:val="thaiDistribute"/>
              <w:rPr>
                <w:rFonts w:cs="TH SarabunPSK"/>
                <w:i w:val="0"/>
                <w:iCs/>
                <w:color w:val="000000" w:themeColor="text1"/>
              </w:rPr>
            </w:pPr>
            <w:r>
              <w:rPr>
                <w:rFonts w:cs="TH SarabunPSK"/>
                <w:i w:val="0"/>
                <w:iCs/>
                <w:color w:val="000000" w:themeColor="text1"/>
                <w:sz w:val="28"/>
                <w:cs/>
              </w:rPr>
              <w:tab/>
            </w:r>
            <w:r w:rsidRPr="00471B67">
              <w:rPr>
                <w:rFonts w:cs="TH SarabunPSK"/>
                <w:i w:val="0"/>
                <w:iCs/>
                <w:color w:val="000000" w:themeColor="text1"/>
              </w:rPr>
              <w:t xml:space="preserve">An adequate system is shown to exist for </w:t>
            </w:r>
            <w:r w:rsidRPr="00471B67">
              <w:rPr>
                <w:rFonts w:cs="TH SarabunPSK"/>
                <w:i w:val="0"/>
                <w:iCs/>
                <w:color w:val="000000" w:themeColor="text1"/>
                <w:u w:val="single"/>
              </w:rPr>
              <w:t>student progress</w:t>
            </w:r>
            <w:r w:rsidRPr="00471B67">
              <w:rPr>
                <w:rFonts w:cs="TH SarabunPSK"/>
                <w:i w:val="0"/>
                <w:iCs/>
                <w:color w:val="000000" w:themeColor="text1"/>
              </w:rPr>
              <w:t xml:space="preserve">, </w:t>
            </w:r>
            <w:r w:rsidRPr="00471B67">
              <w:rPr>
                <w:rFonts w:cs="TH SarabunPSK"/>
                <w:i w:val="0"/>
                <w:iCs/>
                <w:color w:val="000000" w:themeColor="text1"/>
                <w:u w:val="single"/>
              </w:rPr>
              <w:t>academic performance</w:t>
            </w:r>
            <w:r w:rsidRPr="00471B67">
              <w:rPr>
                <w:rFonts w:cs="TH SarabunPSK"/>
                <w:i w:val="0"/>
                <w:iCs/>
                <w:color w:val="000000" w:themeColor="text1"/>
              </w:rPr>
              <w:t xml:space="preserve">, and </w:t>
            </w:r>
            <w:r w:rsidRPr="00471B67">
              <w:rPr>
                <w:rFonts w:cs="TH SarabunPSK"/>
                <w:i w:val="0"/>
                <w:iCs/>
                <w:color w:val="000000" w:themeColor="text1"/>
                <w:u w:val="single"/>
              </w:rPr>
              <w:t>workload monitoring</w:t>
            </w:r>
            <w:r w:rsidRPr="00471B67">
              <w:rPr>
                <w:rFonts w:cs="TH SarabunPSK"/>
                <w:i w:val="0"/>
                <w:iCs/>
                <w:color w:val="000000" w:themeColor="text1"/>
                <w:cs/>
              </w:rPr>
              <w:t xml:space="preserve">. </w:t>
            </w:r>
            <w:r w:rsidRPr="00471B67">
              <w:rPr>
                <w:rFonts w:cs="TH SarabunPSK"/>
                <w:i w:val="0"/>
                <w:iCs/>
                <w:color w:val="000000" w:themeColor="text1"/>
              </w:rPr>
              <w:t xml:space="preserve">Student progress, academic performance, and workload are shown to be systematically </w:t>
            </w:r>
            <w:r w:rsidRPr="00471B67">
              <w:rPr>
                <w:rFonts w:cs="TH SarabunPSK"/>
                <w:i w:val="0"/>
                <w:iCs/>
                <w:color w:val="000000" w:themeColor="text1"/>
                <w:u w:val="single"/>
              </w:rPr>
              <w:t>recorded and</w:t>
            </w:r>
            <w:r w:rsidRPr="00471B67">
              <w:rPr>
                <w:rFonts w:cs="TH SarabunPSK" w:hint="cs"/>
                <w:i w:val="0"/>
                <w:iCs/>
                <w:color w:val="000000" w:themeColor="text1"/>
                <w:u w:val="single"/>
                <w:cs/>
              </w:rPr>
              <w:t xml:space="preserve"> </w:t>
            </w:r>
            <w:r w:rsidRPr="00471B67">
              <w:rPr>
                <w:rFonts w:cs="TH SarabunPSK"/>
                <w:i w:val="0"/>
                <w:iCs/>
                <w:color w:val="000000" w:themeColor="text1"/>
                <w:u w:val="single"/>
              </w:rPr>
              <w:t>monitored</w:t>
            </w:r>
            <w:r w:rsidRPr="00471B67">
              <w:rPr>
                <w:rFonts w:cs="TH SarabunPSK"/>
                <w:i w:val="0"/>
                <w:iCs/>
                <w:color w:val="000000" w:themeColor="text1"/>
                <w:cs/>
              </w:rPr>
              <w:t xml:space="preserve">. </w:t>
            </w:r>
            <w:r w:rsidRPr="00471B67">
              <w:rPr>
                <w:rFonts w:cs="TH SarabunPSK"/>
                <w:i w:val="0"/>
                <w:iCs/>
                <w:color w:val="000000" w:themeColor="text1"/>
              </w:rPr>
              <w:t>Feedback to students and corrective actions are made where necessary</w:t>
            </w:r>
            <w:r w:rsidRPr="00471B67">
              <w:rPr>
                <w:rFonts w:cs="TH SarabunPSK"/>
                <w:i w:val="0"/>
                <w:iCs/>
                <w:color w:val="000000" w:themeColor="text1"/>
                <w:cs/>
              </w:rPr>
              <w:t>.</w:t>
            </w:r>
          </w:p>
          <w:p w14:paraId="2E81B51C" w14:textId="5D27F40C" w:rsidR="00FE12C2" w:rsidRPr="00ED5B06" w:rsidRDefault="00FE12C2" w:rsidP="00ED5B06">
            <w:pPr>
              <w:spacing w:after="0" w:line="240" w:lineRule="auto"/>
              <w:jc w:val="thaiDistribute"/>
              <w:rPr>
                <w:rFonts w:cs="TH SarabunPSK"/>
                <w:color w:val="000000" w:themeColor="text1"/>
                <w:sz w:val="28"/>
                <w:cs/>
              </w:rPr>
            </w:pPr>
            <w:r>
              <w:rPr>
                <w:rFonts w:cs="TH SarabunPSK"/>
                <w:color w:val="000000" w:themeColor="text1"/>
                <w:sz w:val="28"/>
                <w:cs/>
              </w:rPr>
              <w:tab/>
            </w:r>
            <w:r w:rsidRPr="00084E29">
              <w:rPr>
                <w:rFonts w:cs="TH SarabunPSK"/>
                <w:color w:val="000000" w:themeColor="text1"/>
                <w:sz w:val="28"/>
                <w:cs/>
              </w:rPr>
              <w:t>มีระบบติดตามความก้าวหน้า ผลการเรียน และการตรวจสอบภาระการเรียนของผู้เรียนที่เพียงพอ โดยมี</w:t>
            </w:r>
            <w:r w:rsidRPr="00BB10F2">
              <w:rPr>
                <w:rFonts w:cs="TH SarabunPSK"/>
                <w:color w:val="000000" w:themeColor="text1"/>
                <w:sz w:val="28"/>
                <w:u w:val="single"/>
                <w:cs/>
              </w:rPr>
              <w:t>การบันทึกไว้อย่างเป็นระบบ</w:t>
            </w:r>
            <w:r w:rsidRPr="00084E29">
              <w:rPr>
                <w:rFonts w:cs="TH SarabunPSK"/>
                <w:color w:val="000000" w:themeColor="text1"/>
                <w:sz w:val="28"/>
                <w:cs/>
              </w:rPr>
              <w:t xml:space="preserve"> โดย</w:t>
            </w:r>
            <w:r w:rsidRPr="00BB10F2">
              <w:rPr>
                <w:rFonts w:cs="TH SarabunPSK"/>
                <w:color w:val="000000" w:themeColor="text1"/>
                <w:sz w:val="28"/>
                <w:u w:val="single"/>
                <w:cs/>
              </w:rPr>
              <w:t>มีการให้ข้อมูลย้อนกลับ และข้อเสนอแนะแก่ผู้เรียนและดำเนินการแก้ไขข้อบกพร่องได้ทันท่วงทีหากจำเป็น</w:t>
            </w:r>
          </w:p>
        </w:tc>
        <w:tc>
          <w:tcPr>
            <w:tcW w:w="2977" w:type="dxa"/>
            <w:tcBorders>
              <w:top w:val="single" w:sz="4" w:space="0" w:color="auto"/>
              <w:left w:val="nil"/>
              <w:bottom w:val="single" w:sz="4" w:space="0" w:color="auto"/>
              <w:right w:val="single" w:sz="4" w:space="0" w:color="auto"/>
            </w:tcBorders>
            <w:noWrap/>
          </w:tcPr>
          <w:p w14:paraId="410DC332"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48062EB4" w14:textId="77777777" w:rsidR="00FE12C2" w:rsidRPr="0036242D" w:rsidRDefault="00FE12C2" w:rsidP="001A59FA">
            <w:pPr>
              <w:spacing w:after="0" w:line="240" w:lineRule="auto"/>
              <w:rPr>
                <w:rFonts w:eastAsia="MS Mincho" w:cs="TH SarabunPSK"/>
                <w:lang w:eastAsia="ja-JP"/>
              </w:rPr>
            </w:pPr>
          </w:p>
        </w:tc>
      </w:tr>
      <w:tr w:rsidR="00FE12C2" w:rsidRPr="0036242D" w14:paraId="48952139"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4FA6ADCF"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4866B80A" w14:textId="77777777" w:rsidR="00FE12C2" w:rsidRPr="00AD0C84" w:rsidRDefault="00FE12C2" w:rsidP="001A59FA">
            <w:pPr>
              <w:spacing w:after="0" w:line="240" w:lineRule="auto"/>
              <w:ind w:left="-72" w:right="-72"/>
              <w:jc w:val="center"/>
              <w:rPr>
                <w:rFonts w:eastAsia="MS Mincho" w:cs="TH SarabunPSK"/>
                <w:i w:val="0"/>
                <w:iCs/>
                <w:lang w:eastAsia="ja-JP"/>
              </w:rPr>
            </w:pPr>
            <w:r w:rsidRPr="00AD0C84">
              <w:rPr>
                <w:rFonts w:eastAsia="MS Mincho" w:cs="TH SarabunPSK"/>
                <w:i w:val="0"/>
                <w:iCs/>
                <w:lang w:eastAsia="ja-JP"/>
              </w:rPr>
              <w:t>6.4</w:t>
            </w:r>
          </w:p>
        </w:tc>
        <w:tc>
          <w:tcPr>
            <w:tcW w:w="5850" w:type="dxa"/>
            <w:tcBorders>
              <w:top w:val="single" w:sz="4" w:space="0" w:color="auto"/>
              <w:left w:val="nil"/>
              <w:bottom w:val="single" w:sz="4" w:space="0" w:color="auto"/>
              <w:right w:val="single" w:sz="4" w:space="0" w:color="auto"/>
            </w:tcBorders>
          </w:tcPr>
          <w:p w14:paraId="0F235C95" w14:textId="331157EE" w:rsidR="00FE12C2" w:rsidRPr="00742D51" w:rsidRDefault="00FE12C2" w:rsidP="00742D51">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742D51">
              <w:rPr>
                <w:rFonts w:cs="TH SarabunPSK"/>
                <w:i w:val="0"/>
                <w:iCs/>
              </w:rPr>
              <w:t>Co-curricular activities, student competition, and other student support services are shown to be available to improve learning experience and employability.</w:t>
            </w:r>
          </w:p>
          <w:p w14:paraId="05D06EBB" w14:textId="4F1FFC8A" w:rsidR="00FE12C2" w:rsidRPr="00DC21A4" w:rsidRDefault="00FE12C2" w:rsidP="00742D51">
            <w:pPr>
              <w:spacing w:after="0" w:line="240" w:lineRule="auto"/>
              <w:ind w:left="-72" w:right="-72"/>
              <w:jc w:val="thaiDistribute"/>
              <w:rPr>
                <w:rFonts w:cs="TH SarabunPSK"/>
                <w:cs/>
              </w:rPr>
            </w:pPr>
            <w:r>
              <w:rPr>
                <w:rFonts w:cs="TH SarabunPSK"/>
                <w:cs/>
              </w:rPr>
              <w:tab/>
            </w:r>
            <w:r>
              <w:rPr>
                <w:rFonts w:cs="TH SarabunPSK"/>
                <w:cs/>
              </w:rPr>
              <w:tab/>
            </w:r>
            <w:r w:rsidRPr="00742D51">
              <w:rPr>
                <w:rFonts w:cs="TH SarabunPSK"/>
                <w:cs/>
              </w:rPr>
              <w:t xml:space="preserve">มีการให้คำแนะนำทางวิชาการ กิจกรรมเสริมหลักสูตร </w:t>
            </w:r>
            <w:r>
              <w:rPr>
                <w:rFonts w:cs="TH SarabunPSK"/>
                <w:cs/>
              </w:rPr>
              <w:br/>
            </w:r>
            <w:r w:rsidRPr="00742D51">
              <w:rPr>
                <w:rFonts w:cs="TH SarabunPSK"/>
                <w:cs/>
              </w:rPr>
              <w:t xml:space="preserve">การเข้าแข่งขันของผู้เรียนและการบริการสนับสนุนช่วยเหลือผู้เรียน </w:t>
            </w:r>
            <w:r w:rsidRPr="00742D51">
              <w:rPr>
                <w:rFonts w:cs="TH SarabunPSK"/>
                <w:cs/>
              </w:rPr>
              <w:lastRenderedPageBreak/>
              <w:t>ด้านต่าง ๆ เพื่อปรับปรุงประสบการณ์การเรียนรู้ ทั้งทางด้านความรู้ ทักษะและความสามารถในการทำงาน</w:t>
            </w:r>
          </w:p>
        </w:tc>
        <w:tc>
          <w:tcPr>
            <w:tcW w:w="2977" w:type="dxa"/>
            <w:tcBorders>
              <w:top w:val="single" w:sz="4" w:space="0" w:color="auto"/>
              <w:left w:val="nil"/>
              <w:bottom w:val="single" w:sz="4" w:space="0" w:color="auto"/>
              <w:right w:val="single" w:sz="4" w:space="0" w:color="auto"/>
            </w:tcBorders>
            <w:noWrap/>
          </w:tcPr>
          <w:p w14:paraId="2834A3CC"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067C94DE" w14:textId="77777777" w:rsidR="00FE12C2" w:rsidRPr="0036242D" w:rsidRDefault="00FE12C2" w:rsidP="001A59FA">
            <w:pPr>
              <w:spacing w:after="0" w:line="240" w:lineRule="auto"/>
              <w:rPr>
                <w:rFonts w:eastAsia="MS Mincho" w:cs="TH SarabunPSK"/>
                <w:lang w:eastAsia="ja-JP"/>
              </w:rPr>
            </w:pPr>
          </w:p>
        </w:tc>
      </w:tr>
      <w:tr w:rsidR="00FE12C2" w:rsidRPr="0036242D" w14:paraId="3957832A"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1C285C4E"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5369D295" w14:textId="77777777" w:rsidR="00FE12C2" w:rsidRPr="00AD0C84" w:rsidRDefault="00FE12C2" w:rsidP="001A59FA">
            <w:pPr>
              <w:spacing w:after="0" w:line="240" w:lineRule="auto"/>
              <w:ind w:left="-72" w:right="-72"/>
              <w:jc w:val="center"/>
              <w:rPr>
                <w:rFonts w:eastAsia="MS Mincho" w:cs="TH SarabunPSK"/>
                <w:i w:val="0"/>
                <w:iCs/>
                <w:lang w:eastAsia="ja-JP"/>
              </w:rPr>
            </w:pPr>
            <w:r w:rsidRPr="00AD0C84">
              <w:rPr>
                <w:rFonts w:eastAsia="MS Mincho" w:cs="TH SarabunPSK"/>
                <w:i w:val="0"/>
                <w:iCs/>
                <w:lang w:eastAsia="ja-JP"/>
              </w:rPr>
              <w:t>6.5</w:t>
            </w:r>
          </w:p>
        </w:tc>
        <w:tc>
          <w:tcPr>
            <w:tcW w:w="5850" w:type="dxa"/>
            <w:tcBorders>
              <w:top w:val="single" w:sz="4" w:space="0" w:color="auto"/>
              <w:left w:val="nil"/>
              <w:bottom w:val="single" w:sz="4" w:space="0" w:color="auto"/>
              <w:right w:val="single" w:sz="4" w:space="0" w:color="auto"/>
            </w:tcBorders>
          </w:tcPr>
          <w:p w14:paraId="364E139E" w14:textId="73A3F488" w:rsidR="00FE12C2" w:rsidRPr="00471B67" w:rsidRDefault="00FE12C2" w:rsidP="006E1287">
            <w:pPr>
              <w:spacing w:after="0" w:line="240" w:lineRule="auto"/>
              <w:jc w:val="thaiDistribute"/>
              <w:rPr>
                <w:rFonts w:cs="TH SarabunPSK"/>
                <w:i w:val="0"/>
                <w:iCs/>
                <w:color w:val="000000" w:themeColor="text1"/>
              </w:rPr>
            </w:pPr>
            <w:r>
              <w:rPr>
                <w:rFonts w:cs="TH SarabunPSK"/>
                <w:i w:val="0"/>
                <w:iCs/>
                <w:color w:val="000000" w:themeColor="text1"/>
                <w:sz w:val="28"/>
                <w:cs/>
              </w:rPr>
              <w:tab/>
            </w:r>
            <w:r w:rsidRPr="00471B67">
              <w:rPr>
                <w:rFonts w:cs="TH SarabunPSK"/>
                <w:i w:val="0"/>
                <w:iCs/>
                <w:color w:val="000000" w:themeColor="text1"/>
              </w:rPr>
              <w:t>The competences of the support staff rendering student services are shown to be identified for recruitment and deployment</w:t>
            </w:r>
            <w:r w:rsidRPr="00471B67">
              <w:rPr>
                <w:rFonts w:cs="TH SarabunPSK"/>
                <w:i w:val="0"/>
                <w:iCs/>
                <w:color w:val="000000" w:themeColor="text1"/>
                <w:cs/>
              </w:rPr>
              <w:t xml:space="preserve">. </w:t>
            </w:r>
            <w:r w:rsidRPr="00471B67">
              <w:rPr>
                <w:rFonts w:cs="TH SarabunPSK"/>
                <w:i w:val="0"/>
                <w:iCs/>
                <w:color w:val="000000" w:themeColor="text1"/>
              </w:rPr>
              <w:t>These competences are shown to be evaluated to ensure their continued relevance to stakeholders needs</w:t>
            </w:r>
            <w:r w:rsidRPr="00471B67">
              <w:rPr>
                <w:rFonts w:cs="TH SarabunPSK"/>
                <w:i w:val="0"/>
                <w:iCs/>
                <w:color w:val="000000" w:themeColor="text1"/>
                <w:cs/>
              </w:rPr>
              <w:t xml:space="preserve">. </w:t>
            </w:r>
            <w:r w:rsidRPr="00471B67">
              <w:rPr>
                <w:rFonts w:cs="TH SarabunPSK"/>
                <w:i w:val="0"/>
                <w:iCs/>
                <w:color w:val="000000" w:themeColor="text1"/>
              </w:rPr>
              <w:t>Roles and relationships are shown to be well</w:t>
            </w:r>
            <w:r w:rsidRPr="00471B67">
              <w:rPr>
                <w:rFonts w:cs="TH SarabunPSK"/>
                <w:i w:val="0"/>
                <w:iCs/>
                <w:color w:val="000000" w:themeColor="text1"/>
                <w:cs/>
              </w:rPr>
              <w:t>-</w:t>
            </w:r>
            <w:r w:rsidRPr="00471B67">
              <w:rPr>
                <w:rFonts w:cs="TH SarabunPSK"/>
                <w:i w:val="0"/>
                <w:iCs/>
                <w:color w:val="000000" w:themeColor="text1"/>
              </w:rPr>
              <w:t>defined to ensure smooth delivery of the services</w:t>
            </w:r>
            <w:r w:rsidRPr="00471B67">
              <w:rPr>
                <w:rFonts w:cs="TH SarabunPSK"/>
                <w:i w:val="0"/>
                <w:iCs/>
                <w:color w:val="000000" w:themeColor="text1"/>
                <w:cs/>
              </w:rPr>
              <w:t>.</w:t>
            </w:r>
          </w:p>
          <w:p w14:paraId="7EB29523" w14:textId="4A13AB40" w:rsidR="00FE12C2" w:rsidRPr="006E1287" w:rsidRDefault="00FE12C2" w:rsidP="006E1287">
            <w:pPr>
              <w:spacing w:after="0" w:line="240" w:lineRule="auto"/>
              <w:jc w:val="thaiDistribute"/>
              <w:rPr>
                <w:rFonts w:cs="TH SarabunPSK"/>
                <w:color w:val="000000" w:themeColor="text1"/>
                <w:sz w:val="28"/>
                <w:cs/>
              </w:rPr>
            </w:pPr>
            <w:r>
              <w:rPr>
                <w:rFonts w:cs="TH SarabunPSK"/>
                <w:color w:val="000000" w:themeColor="text1"/>
                <w:sz w:val="28"/>
                <w:cs/>
              </w:rPr>
              <w:tab/>
            </w:r>
            <w:r w:rsidRPr="00084E29">
              <w:rPr>
                <w:rFonts w:cs="TH SarabunPSK"/>
                <w:color w:val="000000" w:themeColor="text1"/>
                <w:sz w:val="28"/>
                <w:cs/>
              </w:rPr>
              <w:t>มีการ</w:t>
            </w:r>
            <w:r>
              <w:rPr>
                <w:rFonts w:cs="TH SarabunPSK"/>
                <w:color w:val="000000" w:themeColor="text1"/>
                <w:sz w:val="28"/>
                <w:cs/>
              </w:rPr>
              <w:t>กำหนด</w:t>
            </w:r>
            <w:r w:rsidRPr="00084E29">
              <w:rPr>
                <w:rFonts w:cs="TH SarabunPSK"/>
                <w:color w:val="000000" w:themeColor="text1"/>
                <w:sz w:val="28"/>
                <w:cs/>
              </w:rPr>
              <w:t>สมรรถนะ ความสามารถของเจ้าหน้าที่สายสนับสนุนที่ชัดเจน เกี่ยวข้องกับความสามารถในการให้บริการผู้เรียน มีการ</w:t>
            </w:r>
            <w:r>
              <w:rPr>
                <w:rFonts w:cs="TH SarabunPSK"/>
                <w:color w:val="000000" w:themeColor="text1"/>
                <w:sz w:val="28"/>
                <w:cs/>
              </w:rPr>
              <w:t>กำหนด</w:t>
            </w:r>
            <w:r w:rsidRPr="00084E29">
              <w:rPr>
                <w:rFonts w:cs="TH SarabunPSK"/>
                <w:color w:val="000000" w:themeColor="text1"/>
                <w:sz w:val="28"/>
                <w:cs/>
              </w:rPr>
              <w:t>วิธีการประเมินผลที่มีความชัดเจน เพื่อให้มั่นใจว่า สามารถให้บริการได้อย่างราบรื่น มีประสิทธิภาพแก่ผู้มีส่วนได้ส่วนเสียหรือผู้มารับบริการได้อย่างมีราบรื่นและมีประสิทธิภาพ</w:t>
            </w:r>
          </w:p>
        </w:tc>
        <w:tc>
          <w:tcPr>
            <w:tcW w:w="2977" w:type="dxa"/>
            <w:tcBorders>
              <w:top w:val="single" w:sz="4" w:space="0" w:color="auto"/>
              <w:left w:val="nil"/>
              <w:bottom w:val="single" w:sz="4" w:space="0" w:color="auto"/>
              <w:right w:val="single" w:sz="4" w:space="0" w:color="auto"/>
            </w:tcBorders>
            <w:noWrap/>
          </w:tcPr>
          <w:p w14:paraId="2410622B"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2392C83D" w14:textId="77777777" w:rsidR="00FE12C2" w:rsidRPr="0036242D" w:rsidRDefault="00FE12C2" w:rsidP="001A59FA">
            <w:pPr>
              <w:spacing w:after="0" w:line="240" w:lineRule="auto"/>
              <w:rPr>
                <w:rFonts w:eastAsia="MS Mincho" w:cs="TH SarabunPSK"/>
                <w:lang w:eastAsia="ja-JP"/>
              </w:rPr>
            </w:pPr>
          </w:p>
        </w:tc>
      </w:tr>
      <w:tr w:rsidR="00FE12C2" w:rsidRPr="0036242D" w14:paraId="0BEF14C0"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6D4FB7D3"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264C0421" w14:textId="77777777" w:rsidR="00FE12C2" w:rsidRPr="00AD0C84" w:rsidRDefault="00FE12C2" w:rsidP="001A59FA">
            <w:pPr>
              <w:spacing w:after="0" w:line="240" w:lineRule="auto"/>
              <w:ind w:left="-72" w:right="-72"/>
              <w:jc w:val="center"/>
              <w:rPr>
                <w:rFonts w:eastAsia="MS Mincho" w:cs="TH SarabunPSK"/>
                <w:i w:val="0"/>
                <w:iCs/>
                <w:lang w:eastAsia="ja-JP"/>
              </w:rPr>
            </w:pPr>
            <w:r w:rsidRPr="00AD0C84">
              <w:rPr>
                <w:rFonts w:eastAsia="MS Mincho" w:cs="TH SarabunPSK"/>
                <w:i w:val="0"/>
                <w:iCs/>
                <w:lang w:eastAsia="ja-JP"/>
              </w:rPr>
              <w:t>6.6</w:t>
            </w:r>
          </w:p>
        </w:tc>
        <w:tc>
          <w:tcPr>
            <w:tcW w:w="5850" w:type="dxa"/>
            <w:tcBorders>
              <w:top w:val="single" w:sz="4" w:space="0" w:color="auto"/>
              <w:left w:val="nil"/>
              <w:bottom w:val="single" w:sz="4" w:space="0" w:color="auto"/>
              <w:right w:val="single" w:sz="4" w:space="0" w:color="auto"/>
            </w:tcBorders>
          </w:tcPr>
          <w:p w14:paraId="08401844" w14:textId="15D68BB7" w:rsidR="00FE12C2" w:rsidRPr="001B582A" w:rsidRDefault="00FE12C2" w:rsidP="001B582A">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1B582A">
              <w:rPr>
                <w:rFonts w:cs="TH SarabunPSK"/>
                <w:i w:val="0"/>
                <w:iCs/>
              </w:rPr>
              <w:t>Student support services are shown to be subjected to evaluation, benchmarking, and enhancement.</w:t>
            </w:r>
          </w:p>
          <w:p w14:paraId="3C4F7467" w14:textId="5C212AC8" w:rsidR="00FE12C2" w:rsidRPr="00DC21A4" w:rsidRDefault="00FE12C2" w:rsidP="001B582A">
            <w:pPr>
              <w:spacing w:after="0" w:line="240" w:lineRule="auto"/>
              <w:ind w:left="-72" w:right="-72"/>
              <w:jc w:val="thaiDistribute"/>
              <w:rPr>
                <w:rFonts w:cs="TH SarabunPSK"/>
                <w:cs/>
              </w:rPr>
            </w:pPr>
            <w:r>
              <w:rPr>
                <w:rFonts w:cs="TH SarabunPSK"/>
                <w:cs/>
              </w:rPr>
              <w:tab/>
            </w:r>
            <w:r>
              <w:rPr>
                <w:rFonts w:cs="TH SarabunPSK"/>
                <w:cs/>
              </w:rPr>
              <w:tab/>
            </w:r>
            <w:r w:rsidRPr="001B582A">
              <w:rPr>
                <w:rFonts w:cs="TH SarabunPSK"/>
                <w:cs/>
              </w:rPr>
              <w:t xml:space="preserve">มีการประเมินผลการให้การบริการและช่วยเหลือผู้เรียน </w:t>
            </w:r>
            <w:r>
              <w:rPr>
                <w:rFonts w:cs="TH SarabunPSK"/>
                <w:cs/>
              </w:rPr>
              <w:br/>
            </w:r>
            <w:r w:rsidRPr="001B582A">
              <w:rPr>
                <w:rFonts w:cs="TH SarabunPSK"/>
                <w:cs/>
              </w:rPr>
              <w:t>โดยมีการเทียบเคียงสมรรถนะ ปรับปรุงอย่างต่อเนื่อง</w:t>
            </w:r>
          </w:p>
        </w:tc>
        <w:tc>
          <w:tcPr>
            <w:tcW w:w="2977" w:type="dxa"/>
            <w:tcBorders>
              <w:top w:val="single" w:sz="4" w:space="0" w:color="auto"/>
              <w:left w:val="nil"/>
              <w:bottom w:val="single" w:sz="4" w:space="0" w:color="auto"/>
              <w:right w:val="single" w:sz="4" w:space="0" w:color="auto"/>
            </w:tcBorders>
            <w:noWrap/>
          </w:tcPr>
          <w:p w14:paraId="4F3163F7"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34D4DEB0" w14:textId="77777777" w:rsidR="00FE12C2" w:rsidRPr="0036242D" w:rsidRDefault="00FE12C2" w:rsidP="001A59FA">
            <w:pPr>
              <w:spacing w:after="0" w:line="240" w:lineRule="auto"/>
              <w:rPr>
                <w:rFonts w:eastAsia="MS Mincho" w:cs="TH SarabunPSK"/>
                <w:lang w:eastAsia="ja-JP"/>
              </w:rPr>
            </w:pPr>
          </w:p>
        </w:tc>
      </w:tr>
      <w:tr w:rsidR="00FE12C2" w:rsidRPr="0036242D" w14:paraId="4D1C6DCB"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3AD937F8" w14:textId="77777777" w:rsidR="00FE12C2" w:rsidRPr="0036242D" w:rsidRDefault="00FE12C2" w:rsidP="001A59FA">
            <w:pPr>
              <w:spacing w:after="0" w:line="240" w:lineRule="auto"/>
              <w:ind w:left="-72" w:right="-72"/>
              <w:jc w:val="center"/>
              <w:rPr>
                <w:rFonts w:eastAsia="MS Mincho" w:cs="TH SarabunPSK"/>
                <w:lang w:eastAsia="ja-JP"/>
              </w:rPr>
            </w:pPr>
            <w:r w:rsidRPr="0036242D">
              <w:rPr>
                <w:rFonts w:eastAsia="MS Mincho" w:cs="TH SarabunPSK"/>
                <w:lang w:eastAsia="ja-JP"/>
              </w:rPr>
              <w:t>7.</w:t>
            </w:r>
          </w:p>
        </w:tc>
        <w:tc>
          <w:tcPr>
            <w:tcW w:w="6378" w:type="dxa"/>
            <w:gridSpan w:val="2"/>
            <w:tcBorders>
              <w:top w:val="single" w:sz="4" w:space="0" w:color="auto"/>
              <w:left w:val="nil"/>
              <w:bottom w:val="single" w:sz="4" w:space="0" w:color="auto"/>
              <w:right w:val="single" w:sz="4" w:space="0" w:color="auto"/>
            </w:tcBorders>
            <w:noWrap/>
          </w:tcPr>
          <w:p w14:paraId="5EB3F7E8" w14:textId="77777777" w:rsidR="00FE12C2" w:rsidRPr="00420D09" w:rsidRDefault="00FE12C2" w:rsidP="001A59FA">
            <w:pPr>
              <w:spacing w:after="0" w:line="240" w:lineRule="auto"/>
              <w:ind w:left="-72" w:right="-72"/>
              <w:rPr>
                <w:rFonts w:cs="TH SarabunPSK"/>
                <w:b/>
                <w:bCs/>
                <w:i w:val="0"/>
                <w:iCs/>
              </w:rPr>
            </w:pPr>
            <w:r w:rsidRPr="00420D09">
              <w:rPr>
                <w:rFonts w:cs="TH SarabunPSK"/>
                <w:b/>
                <w:bCs/>
                <w:i w:val="0"/>
                <w:iCs/>
              </w:rPr>
              <w:t>Facilities and Infrastructure</w:t>
            </w:r>
            <w:r w:rsidRPr="00420D09">
              <w:rPr>
                <w:rFonts w:cs="TH SarabunPSK" w:hint="cs"/>
                <w:b/>
                <w:bCs/>
                <w:i w:val="0"/>
                <w:iCs/>
                <w:cs/>
              </w:rPr>
              <w:t xml:space="preserve"> </w:t>
            </w:r>
          </w:p>
          <w:p w14:paraId="03A74BFE" w14:textId="7540143B" w:rsidR="00FE12C2" w:rsidRPr="00420D09" w:rsidRDefault="00FE12C2" w:rsidP="001A59FA">
            <w:pPr>
              <w:spacing w:after="0" w:line="240" w:lineRule="auto"/>
              <w:ind w:left="-72" w:right="-72"/>
              <w:rPr>
                <w:rFonts w:cs="TH SarabunPSK"/>
                <w:b/>
                <w:bCs/>
                <w:cs/>
              </w:rPr>
            </w:pPr>
            <w:r w:rsidRPr="00420D09">
              <w:rPr>
                <w:rFonts w:cs="TH SarabunPSK"/>
                <w:b/>
                <w:bCs/>
                <w:color w:val="000000" w:themeColor="text1"/>
                <w:cs/>
              </w:rPr>
              <w:t>สิ่งอำนวยความสะดวกและโครงสร้างพื้นฐาน</w:t>
            </w:r>
          </w:p>
        </w:tc>
        <w:tc>
          <w:tcPr>
            <w:tcW w:w="2977" w:type="dxa"/>
            <w:tcBorders>
              <w:top w:val="single" w:sz="4" w:space="0" w:color="auto"/>
              <w:left w:val="nil"/>
              <w:bottom w:val="single" w:sz="4" w:space="0" w:color="auto"/>
              <w:right w:val="single" w:sz="4" w:space="0" w:color="auto"/>
            </w:tcBorders>
            <w:shd w:val="clear" w:color="auto" w:fill="F2F2F2" w:themeFill="background1" w:themeFillShade="F2"/>
            <w:noWrap/>
          </w:tcPr>
          <w:p w14:paraId="441AFE7A"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shd w:val="clear" w:color="auto" w:fill="F2F2F2" w:themeFill="background1" w:themeFillShade="F2"/>
          </w:tcPr>
          <w:p w14:paraId="5AA178CB" w14:textId="77777777" w:rsidR="00FE12C2" w:rsidRPr="0036242D" w:rsidRDefault="00FE12C2" w:rsidP="001A59FA">
            <w:pPr>
              <w:spacing w:after="0" w:line="240" w:lineRule="auto"/>
              <w:rPr>
                <w:rFonts w:eastAsia="MS Mincho" w:cs="TH SarabunPSK"/>
                <w:lang w:eastAsia="ja-JP"/>
              </w:rPr>
            </w:pPr>
          </w:p>
        </w:tc>
      </w:tr>
      <w:tr w:rsidR="00FE12C2" w:rsidRPr="0036242D" w14:paraId="2FA4CAF1"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56ACD97D"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40207AF5" w14:textId="77777777" w:rsidR="00FE12C2" w:rsidRPr="00AD0C84" w:rsidRDefault="00FE12C2" w:rsidP="001A59FA">
            <w:pPr>
              <w:spacing w:after="0" w:line="240" w:lineRule="auto"/>
              <w:ind w:left="-72" w:right="-72"/>
              <w:jc w:val="center"/>
              <w:rPr>
                <w:rFonts w:eastAsia="MS Mincho" w:cs="TH SarabunPSK"/>
                <w:i w:val="0"/>
                <w:iCs/>
                <w:lang w:eastAsia="ja-JP"/>
              </w:rPr>
            </w:pPr>
            <w:r w:rsidRPr="00AD0C84">
              <w:rPr>
                <w:rFonts w:eastAsia="MS Mincho" w:cs="TH SarabunPSK"/>
                <w:i w:val="0"/>
                <w:iCs/>
                <w:lang w:eastAsia="ja-JP"/>
              </w:rPr>
              <w:t>7.1</w:t>
            </w:r>
          </w:p>
        </w:tc>
        <w:tc>
          <w:tcPr>
            <w:tcW w:w="5850" w:type="dxa"/>
            <w:tcBorders>
              <w:top w:val="single" w:sz="4" w:space="0" w:color="auto"/>
              <w:left w:val="nil"/>
              <w:bottom w:val="single" w:sz="4" w:space="0" w:color="auto"/>
              <w:right w:val="single" w:sz="4" w:space="0" w:color="auto"/>
            </w:tcBorders>
          </w:tcPr>
          <w:p w14:paraId="35C7FAE0" w14:textId="4E3E48D7" w:rsidR="00FE12C2" w:rsidRPr="00F36455" w:rsidRDefault="00FE12C2" w:rsidP="00F36455">
            <w:pPr>
              <w:spacing w:after="0" w:line="240" w:lineRule="auto"/>
              <w:jc w:val="thaiDistribute"/>
              <w:rPr>
                <w:rFonts w:cs="TH SarabunPSK"/>
                <w:i w:val="0"/>
                <w:iCs/>
                <w:color w:val="000000" w:themeColor="text1"/>
              </w:rPr>
            </w:pPr>
            <w:r>
              <w:rPr>
                <w:rFonts w:cs="TH SarabunPSK"/>
                <w:i w:val="0"/>
                <w:iCs/>
                <w:color w:val="000000" w:themeColor="text1"/>
                <w:cs/>
              </w:rPr>
              <w:tab/>
            </w:r>
            <w:r w:rsidRPr="00F36455">
              <w:rPr>
                <w:rFonts w:cs="TH SarabunPSK"/>
                <w:i w:val="0"/>
                <w:iCs/>
                <w:color w:val="000000" w:themeColor="text1"/>
              </w:rPr>
              <w:t>The physical resources to deliver the curriculum, including equipment, material, and information technology, are shown to be sufficient</w:t>
            </w:r>
            <w:r w:rsidRPr="00F36455">
              <w:rPr>
                <w:rFonts w:cs="TH SarabunPSK"/>
                <w:i w:val="0"/>
                <w:iCs/>
                <w:color w:val="000000" w:themeColor="text1"/>
                <w:cs/>
              </w:rPr>
              <w:t>.</w:t>
            </w:r>
          </w:p>
          <w:p w14:paraId="74BCA96D" w14:textId="77777777" w:rsidR="00FE12C2" w:rsidRDefault="00FE12C2" w:rsidP="00F36455">
            <w:pPr>
              <w:spacing w:after="0" w:line="240" w:lineRule="auto"/>
              <w:jc w:val="thaiDistribute"/>
              <w:rPr>
                <w:rFonts w:cs="TH SarabunPSK"/>
                <w:color w:val="000000" w:themeColor="text1"/>
              </w:rPr>
            </w:pPr>
            <w:r>
              <w:rPr>
                <w:rFonts w:cs="TH SarabunPSK"/>
                <w:color w:val="000000" w:themeColor="text1"/>
                <w:cs/>
              </w:rPr>
              <w:tab/>
            </w:r>
            <w:r w:rsidRPr="00F36455">
              <w:rPr>
                <w:rFonts w:cs="TH SarabunPSK"/>
                <w:color w:val="000000" w:themeColor="text1"/>
                <w:cs/>
              </w:rPr>
              <w:t>มีทรัพยากรทางกายภาพและสิ่งอำนวยความสะดวกที่ใช้ในการดำเนินการหลักสูตรรวมถึงเครื่องมือ วัสดุอุปกรณ์และเทคโนโลยีสารสนเทศต่าง ๆ เพียงพอ</w:t>
            </w:r>
          </w:p>
          <w:p w14:paraId="32CF76BE" w14:textId="4CFC8C65" w:rsidR="00FE12C2" w:rsidRPr="00F36455" w:rsidRDefault="00FE12C2" w:rsidP="00F36455">
            <w:pPr>
              <w:spacing w:after="0" w:line="240" w:lineRule="auto"/>
              <w:jc w:val="thaiDistribute"/>
              <w:rPr>
                <w:rFonts w:cs="TH SarabunPSK"/>
                <w:color w:val="000000" w:themeColor="text1"/>
                <w:cs/>
              </w:rPr>
            </w:pPr>
          </w:p>
        </w:tc>
        <w:tc>
          <w:tcPr>
            <w:tcW w:w="2977" w:type="dxa"/>
            <w:tcBorders>
              <w:top w:val="single" w:sz="4" w:space="0" w:color="auto"/>
              <w:left w:val="nil"/>
              <w:bottom w:val="single" w:sz="4" w:space="0" w:color="auto"/>
              <w:right w:val="single" w:sz="4" w:space="0" w:color="auto"/>
            </w:tcBorders>
            <w:noWrap/>
          </w:tcPr>
          <w:p w14:paraId="5C0B2C11"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33A6683C" w14:textId="77777777" w:rsidR="00FE12C2" w:rsidRPr="0036242D" w:rsidRDefault="00FE12C2" w:rsidP="001A59FA">
            <w:pPr>
              <w:spacing w:after="0" w:line="240" w:lineRule="auto"/>
              <w:rPr>
                <w:rFonts w:eastAsia="MS Mincho" w:cs="TH SarabunPSK"/>
                <w:lang w:eastAsia="ja-JP"/>
              </w:rPr>
            </w:pPr>
          </w:p>
        </w:tc>
      </w:tr>
      <w:tr w:rsidR="00FE12C2" w:rsidRPr="0036242D" w14:paraId="3EF6E5BB"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600A4682"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053FC398" w14:textId="77777777" w:rsidR="00FE12C2" w:rsidRPr="00420D09" w:rsidRDefault="00FE12C2" w:rsidP="001A59FA">
            <w:pPr>
              <w:spacing w:after="0" w:line="240" w:lineRule="auto"/>
              <w:ind w:left="-72" w:right="-72"/>
              <w:jc w:val="center"/>
              <w:rPr>
                <w:rFonts w:eastAsia="MS Mincho" w:cs="TH SarabunPSK"/>
                <w:i w:val="0"/>
                <w:iCs/>
                <w:lang w:eastAsia="ja-JP"/>
              </w:rPr>
            </w:pPr>
            <w:r w:rsidRPr="00420D09">
              <w:rPr>
                <w:rFonts w:eastAsia="MS Mincho" w:cs="TH SarabunPSK"/>
                <w:i w:val="0"/>
                <w:iCs/>
                <w:lang w:eastAsia="ja-JP"/>
              </w:rPr>
              <w:t>7.2</w:t>
            </w:r>
          </w:p>
        </w:tc>
        <w:tc>
          <w:tcPr>
            <w:tcW w:w="5850" w:type="dxa"/>
            <w:tcBorders>
              <w:top w:val="single" w:sz="4" w:space="0" w:color="auto"/>
              <w:left w:val="nil"/>
              <w:bottom w:val="single" w:sz="4" w:space="0" w:color="auto"/>
              <w:right w:val="single" w:sz="4" w:space="0" w:color="auto"/>
            </w:tcBorders>
          </w:tcPr>
          <w:p w14:paraId="04BCAE97" w14:textId="04C43AE7" w:rsidR="00FE12C2" w:rsidRPr="00F36455" w:rsidRDefault="00FE12C2" w:rsidP="00F36455">
            <w:pPr>
              <w:spacing w:after="0" w:line="240" w:lineRule="auto"/>
              <w:jc w:val="thaiDistribute"/>
              <w:rPr>
                <w:rFonts w:cs="TH SarabunPSK"/>
                <w:i w:val="0"/>
                <w:iCs/>
                <w:color w:val="000000" w:themeColor="text1"/>
                <w:spacing w:val="-8"/>
              </w:rPr>
            </w:pPr>
            <w:r>
              <w:rPr>
                <w:rFonts w:cs="TH SarabunPSK"/>
                <w:i w:val="0"/>
                <w:iCs/>
                <w:color w:val="000000" w:themeColor="text1"/>
                <w:spacing w:val="-8"/>
                <w:cs/>
              </w:rPr>
              <w:tab/>
            </w:r>
            <w:r w:rsidRPr="00F36455">
              <w:rPr>
                <w:rFonts w:cs="TH SarabunPSK"/>
                <w:i w:val="0"/>
                <w:iCs/>
                <w:color w:val="000000" w:themeColor="text1"/>
                <w:spacing w:val="-8"/>
              </w:rPr>
              <w:t xml:space="preserve">The laboratories and equipment are shown to be </w:t>
            </w:r>
            <w:r>
              <w:rPr>
                <w:rFonts w:cs="TH SarabunPSK"/>
                <w:i w:val="0"/>
                <w:iCs/>
                <w:color w:val="000000" w:themeColor="text1"/>
                <w:spacing w:val="-8"/>
                <w:cs/>
              </w:rPr>
              <w:br/>
            </w:r>
            <w:r w:rsidRPr="00F36455">
              <w:rPr>
                <w:rFonts w:cs="TH SarabunPSK"/>
                <w:i w:val="0"/>
                <w:iCs/>
                <w:color w:val="000000" w:themeColor="text1"/>
                <w:spacing w:val="-8"/>
              </w:rPr>
              <w:t>up</w:t>
            </w:r>
            <w:r w:rsidRPr="00F36455">
              <w:rPr>
                <w:rFonts w:cs="TH SarabunPSK"/>
                <w:i w:val="0"/>
                <w:iCs/>
                <w:color w:val="000000" w:themeColor="text1"/>
                <w:spacing w:val="-8"/>
                <w:cs/>
              </w:rPr>
              <w:t>-</w:t>
            </w:r>
            <w:r w:rsidRPr="00F36455">
              <w:rPr>
                <w:rFonts w:cs="TH SarabunPSK"/>
                <w:i w:val="0"/>
                <w:iCs/>
                <w:color w:val="000000" w:themeColor="text1"/>
                <w:spacing w:val="-8"/>
              </w:rPr>
              <w:t>to</w:t>
            </w:r>
            <w:r w:rsidRPr="00F36455">
              <w:rPr>
                <w:rFonts w:cs="TH SarabunPSK"/>
                <w:i w:val="0"/>
                <w:iCs/>
                <w:color w:val="000000" w:themeColor="text1"/>
                <w:spacing w:val="-8"/>
                <w:cs/>
              </w:rPr>
              <w:t>-</w:t>
            </w:r>
            <w:r w:rsidRPr="00F36455">
              <w:rPr>
                <w:rFonts w:cs="TH SarabunPSK"/>
                <w:i w:val="0"/>
                <w:iCs/>
                <w:color w:val="000000" w:themeColor="text1"/>
                <w:spacing w:val="-8"/>
              </w:rPr>
              <w:t>date, readily available, and effectively deployed</w:t>
            </w:r>
            <w:r w:rsidRPr="00F36455">
              <w:rPr>
                <w:rFonts w:cs="TH SarabunPSK"/>
                <w:i w:val="0"/>
                <w:iCs/>
                <w:color w:val="000000" w:themeColor="text1"/>
                <w:spacing w:val="-8"/>
                <w:cs/>
              </w:rPr>
              <w:t>.</w:t>
            </w:r>
          </w:p>
          <w:p w14:paraId="6A842774" w14:textId="58D1D423" w:rsidR="00FE12C2" w:rsidRPr="00F36455" w:rsidRDefault="00FE12C2" w:rsidP="00F36455">
            <w:pPr>
              <w:spacing w:after="0" w:line="240" w:lineRule="auto"/>
              <w:ind w:left="-72" w:right="-72"/>
              <w:jc w:val="thaiDistribute"/>
              <w:rPr>
                <w:rFonts w:cs="TH SarabunPSK"/>
                <w:cs/>
              </w:rPr>
            </w:pPr>
            <w:r>
              <w:rPr>
                <w:rFonts w:cs="TH SarabunPSK"/>
                <w:color w:val="000000" w:themeColor="text1"/>
                <w:cs/>
              </w:rPr>
              <w:tab/>
            </w:r>
            <w:r>
              <w:rPr>
                <w:rFonts w:cs="TH SarabunPSK"/>
                <w:color w:val="000000" w:themeColor="text1"/>
                <w:cs/>
              </w:rPr>
              <w:tab/>
            </w:r>
            <w:r w:rsidRPr="00F36455">
              <w:rPr>
                <w:rFonts w:cs="TH SarabunPSK"/>
                <w:color w:val="000000" w:themeColor="text1"/>
                <w:cs/>
              </w:rPr>
              <w:t>มีห้องปฏิบัติการ เครื่องมือและอุปกรณ์ที่มีความทันสมัยพร้อมใช้งานและสามารถปรับใช้ได้อย่างมีประสิทธิภาพ</w:t>
            </w:r>
          </w:p>
        </w:tc>
        <w:tc>
          <w:tcPr>
            <w:tcW w:w="2977" w:type="dxa"/>
            <w:tcBorders>
              <w:top w:val="single" w:sz="4" w:space="0" w:color="auto"/>
              <w:left w:val="nil"/>
              <w:bottom w:val="single" w:sz="4" w:space="0" w:color="auto"/>
              <w:right w:val="single" w:sz="4" w:space="0" w:color="auto"/>
            </w:tcBorders>
            <w:noWrap/>
          </w:tcPr>
          <w:p w14:paraId="6AEA8459"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41E44A29" w14:textId="77777777" w:rsidR="00FE12C2" w:rsidRPr="0036242D" w:rsidRDefault="00FE12C2" w:rsidP="001A59FA">
            <w:pPr>
              <w:spacing w:after="0" w:line="240" w:lineRule="auto"/>
              <w:rPr>
                <w:rFonts w:eastAsia="MS Mincho" w:cs="TH SarabunPSK"/>
                <w:lang w:eastAsia="ja-JP"/>
              </w:rPr>
            </w:pPr>
          </w:p>
        </w:tc>
      </w:tr>
      <w:tr w:rsidR="00FE12C2" w:rsidRPr="0036242D" w14:paraId="6039DD89"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20D7FB32"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18CC72DA" w14:textId="77777777" w:rsidR="00FE12C2" w:rsidRPr="00420D09" w:rsidRDefault="00FE12C2" w:rsidP="001A59FA">
            <w:pPr>
              <w:spacing w:after="0" w:line="240" w:lineRule="auto"/>
              <w:ind w:left="-72" w:right="-72"/>
              <w:jc w:val="center"/>
              <w:rPr>
                <w:rFonts w:eastAsia="MS Mincho" w:cs="TH SarabunPSK"/>
                <w:i w:val="0"/>
                <w:iCs/>
                <w:lang w:eastAsia="ja-JP"/>
              </w:rPr>
            </w:pPr>
            <w:r w:rsidRPr="00420D09">
              <w:rPr>
                <w:rFonts w:eastAsia="MS Mincho" w:cs="TH SarabunPSK"/>
                <w:i w:val="0"/>
                <w:iCs/>
                <w:lang w:eastAsia="ja-JP"/>
              </w:rPr>
              <w:t>7.3</w:t>
            </w:r>
          </w:p>
        </w:tc>
        <w:tc>
          <w:tcPr>
            <w:tcW w:w="5850" w:type="dxa"/>
            <w:tcBorders>
              <w:top w:val="single" w:sz="4" w:space="0" w:color="auto"/>
              <w:left w:val="nil"/>
              <w:bottom w:val="single" w:sz="4" w:space="0" w:color="auto"/>
              <w:right w:val="single" w:sz="4" w:space="0" w:color="auto"/>
            </w:tcBorders>
          </w:tcPr>
          <w:p w14:paraId="24B9F0FB" w14:textId="4D5620E6" w:rsidR="00FE12C2" w:rsidRPr="00304B07" w:rsidRDefault="00FE12C2" w:rsidP="00304B07">
            <w:pPr>
              <w:spacing w:after="0" w:line="240" w:lineRule="auto"/>
              <w:jc w:val="thaiDistribute"/>
              <w:rPr>
                <w:rFonts w:cs="TH SarabunPSK"/>
                <w:i w:val="0"/>
                <w:iCs/>
                <w:color w:val="000000" w:themeColor="text1"/>
              </w:rPr>
            </w:pPr>
            <w:r>
              <w:rPr>
                <w:rFonts w:cs="TH SarabunPSK"/>
                <w:i w:val="0"/>
                <w:iCs/>
                <w:color w:val="000000" w:themeColor="text1"/>
                <w:cs/>
              </w:rPr>
              <w:tab/>
            </w:r>
            <w:r w:rsidRPr="00304B07">
              <w:rPr>
                <w:rFonts w:cs="TH SarabunPSK"/>
                <w:i w:val="0"/>
                <w:iCs/>
                <w:color w:val="000000" w:themeColor="text1"/>
              </w:rPr>
              <w:t>A digital library is shown to be set</w:t>
            </w:r>
            <w:r w:rsidRPr="00304B07">
              <w:rPr>
                <w:rFonts w:cs="TH SarabunPSK"/>
                <w:i w:val="0"/>
                <w:iCs/>
                <w:color w:val="000000" w:themeColor="text1"/>
                <w:cs/>
              </w:rPr>
              <w:t>-</w:t>
            </w:r>
            <w:r w:rsidRPr="00304B07">
              <w:rPr>
                <w:rFonts w:cs="TH SarabunPSK"/>
                <w:i w:val="0"/>
                <w:iCs/>
                <w:color w:val="000000" w:themeColor="text1"/>
              </w:rPr>
              <w:t>up, in keeping with progress in</w:t>
            </w:r>
            <w:r w:rsidRPr="00304B07">
              <w:rPr>
                <w:rFonts w:cs="TH SarabunPSK" w:hint="cs"/>
                <w:i w:val="0"/>
                <w:iCs/>
                <w:color w:val="000000" w:themeColor="text1"/>
                <w:cs/>
              </w:rPr>
              <w:t xml:space="preserve"> </w:t>
            </w:r>
            <w:r w:rsidRPr="00304B07">
              <w:rPr>
                <w:rFonts w:cs="TH SarabunPSK"/>
                <w:i w:val="0"/>
                <w:iCs/>
                <w:color w:val="000000" w:themeColor="text1"/>
              </w:rPr>
              <w:t>information and communication technology</w:t>
            </w:r>
            <w:r w:rsidRPr="00304B07">
              <w:rPr>
                <w:rFonts w:cs="TH SarabunPSK"/>
                <w:i w:val="0"/>
                <w:iCs/>
                <w:color w:val="000000" w:themeColor="text1"/>
                <w:cs/>
              </w:rPr>
              <w:t>.</w:t>
            </w:r>
          </w:p>
          <w:p w14:paraId="2CD80512" w14:textId="7C38F057" w:rsidR="00FE12C2" w:rsidRPr="00304B07" w:rsidRDefault="00FE12C2" w:rsidP="00304B07">
            <w:pPr>
              <w:spacing w:after="0" w:line="240" w:lineRule="auto"/>
              <w:jc w:val="thaiDistribute"/>
              <w:rPr>
                <w:rFonts w:cs="TH SarabunPSK"/>
                <w:color w:val="000000" w:themeColor="text1"/>
                <w:sz w:val="28"/>
                <w:cs/>
              </w:rPr>
            </w:pPr>
            <w:r>
              <w:rPr>
                <w:rFonts w:cs="TH SarabunPSK"/>
                <w:color w:val="000000" w:themeColor="text1"/>
                <w:cs/>
              </w:rPr>
              <w:tab/>
            </w:r>
            <w:r w:rsidRPr="00304B07">
              <w:rPr>
                <w:rFonts w:cs="TH SarabunPSK"/>
                <w:color w:val="000000" w:themeColor="text1"/>
                <w:cs/>
              </w:rPr>
              <w:t>มีการจัดเตรียมห้องสมุดดิจิทัลเพื่อให้สอดคล้องกับความก้าวหน้าของเทคโนโลยีสารสนเทศและการสื่อสาร</w:t>
            </w:r>
          </w:p>
        </w:tc>
        <w:tc>
          <w:tcPr>
            <w:tcW w:w="2977" w:type="dxa"/>
            <w:tcBorders>
              <w:top w:val="single" w:sz="4" w:space="0" w:color="auto"/>
              <w:left w:val="nil"/>
              <w:bottom w:val="single" w:sz="4" w:space="0" w:color="auto"/>
              <w:right w:val="single" w:sz="4" w:space="0" w:color="auto"/>
            </w:tcBorders>
            <w:noWrap/>
          </w:tcPr>
          <w:p w14:paraId="76476013"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2B3D9F42" w14:textId="77777777" w:rsidR="00FE12C2" w:rsidRPr="0036242D" w:rsidRDefault="00FE12C2" w:rsidP="001A59FA">
            <w:pPr>
              <w:spacing w:after="0" w:line="240" w:lineRule="auto"/>
              <w:rPr>
                <w:rFonts w:eastAsia="MS Mincho" w:cs="TH SarabunPSK"/>
                <w:lang w:eastAsia="ja-JP"/>
              </w:rPr>
            </w:pPr>
          </w:p>
        </w:tc>
      </w:tr>
      <w:tr w:rsidR="00FE12C2" w:rsidRPr="0036242D" w14:paraId="5C9B417A"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26F4AF1B"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13EE6C96" w14:textId="77777777" w:rsidR="00FE12C2" w:rsidRPr="00420D09" w:rsidRDefault="00FE12C2" w:rsidP="001A59FA">
            <w:pPr>
              <w:spacing w:after="0" w:line="240" w:lineRule="auto"/>
              <w:ind w:left="-72" w:right="-72"/>
              <w:jc w:val="center"/>
              <w:rPr>
                <w:rFonts w:eastAsia="MS Mincho" w:cs="TH SarabunPSK"/>
                <w:i w:val="0"/>
                <w:iCs/>
                <w:lang w:eastAsia="ja-JP"/>
              </w:rPr>
            </w:pPr>
            <w:r w:rsidRPr="00420D09">
              <w:rPr>
                <w:rFonts w:eastAsia="MS Mincho" w:cs="TH SarabunPSK"/>
                <w:i w:val="0"/>
                <w:iCs/>
                <w:lang w:eastAsia="ja-JP"/>
              </w:rPr>
              <w:t>7.4</w:t>
            </w:r>
          </w:p>
        </w:tc>
        <w:tc>
          <w:tcPr>
            <w:tcW w:w="5850" w:type="dxa"/>
            <w:tcBorders>
              <w:top w:val="single" w:sz="4" w:space="0" w:color="auto"/>
              <w:left w:val="nil"/>
              <w:bottom w:val="single" w:sz="4" w:space="0" w:color="auto"/>
              <w:right w:val="single" w:sz="4" w:space="0" w:color="auto"/>
            </w:tcBorders>
          </w:tcPr>
          <w:p w14:paraId="616A6CF2" w14:textId="3C2E40D4" w:rsidR="00FE12C2" w:rsidRPr="001543C8" w:rsidRDefault="00FE12C2" w:rsidP="001543C8">
            <w:pPr>
              <w:spacing w:after="0" w:line="240" w:lineRule="auto"/>
              <w:jc w:val="thaiDistribute"/>
              <w:rPr>
                <w:rFonts w:cs="TH SarabunPSK"/>
                <w:i w:val="0"/>
                <w:iCs/>
                <w:color w:val="000000" w:themeColor="text1"/>
              </w:rPr>
            </w:pPr>
            <w:r>
              <w:rPr>
                <w:rFonts w:cs="TH SarabunPSK"/>
                <w:i w:val="0"/>
                <w:iCs/>
                <w:color w:val="000000" w:themeColor="text1"/>
                <w:spacing w:val="-8"/>
                <w:cs/>
              </w:rPr>
              <w:tab/>
            </w:r>
            <w:r w:rsidRPr="001543C8">
              <w:rPr>
                <w:rFonts w:cs="TH SarabunPSK"/>
                <w:i w:val="0"/>
                <w:iCs/>
                <w:color w:val="000000" w:themeColor="text1"/>
              </w:rPr>
              <w:t>The information technology systems are shown to be set up to meet the needs of staff and students</w:t>
            </w:r>
            <w:r w:rsidRPr="001543C8">
              <w:rPr>
                <w:rFonts w:cs="TH SarabunPSK"/>
                <w:i w:val="0"/>
                <w:iCs/>
                <w:color w:val="000000" w:themeColor="text1"/>
                <w:cs/>
              </w:rPr>
              <w:t>.</w:t>
            </w:r>
          </w:p>
          <w:p w14:paraId="72B53CCF" w14:textId="5579CF91" w:rsidR="00FE12C2" w:rsidRPr="001543C8" w:rsidRDefault="00FE12C2" w:rsidP="001543C8">
            <w:pPr>
              <w:spacing w:after="0" w:line="240" w:lineRule="auto"/>
              <w:jc w:val="thaiDistribute"/>
              <w:rPr>
                <w:rFonts w:cs="TH SarabunPSK"/>
                <w:color w:val="000000" w:themeColor="text1"/>
                <w:sz w:val="28"/>
                <w:cs/>
              </w:rPr>
            </w:pPr>
            <w:r>
              <w:rPr>
                <w:rFonts w:cs="TH SarabunPSK"/>
                <w:color w:val="000000" w:themeColor="text1"/>
                <w:cs/>
              </w:rPr>
              <w:tab/>
            </w:r>
            <w:r w:rsidRPr="001543C8">
              <w:rPr>
                <w:rFonts w:cs="TH SarabunPSK"/>
                <w:color w:val="000000" w:themeColor="text1"/>
                <w:cs/>
              </w:rPr>
              <w:t>มีการติดตั้งระบบเทคโนโลยีสารสนเทศเพื่อตอบสนองความต้องการของบุคลากรและผู้เรียน</w:t>
            </w:r>
          </w:p>
        </w:tc>
        <w:tc>
          <w:tcPr>
            <w:tcW w:w="2977" w:type="dxa"/>
            <w:tcBorders>
              <w:top w:val="single" w:sz="4" w:space="0" w:color="auto"/>
              <w:left w:val="nil"/>
              <w:bottom w:val="single" w:sz="4" w:space="0" w:color="auto"/>
              <w:right w:val="single" w:sz="4" w:space="0" w:color="auto"/>
            </w:tcBorders>
            <w:noWrap/>
          </w:tcPr>
          <w:p w14:paraId="2DEAD633"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252825E4" w14:textId="77777777" w:rsidR="00FE12C2" w:rsidRPr="0036242D" w:rsidRDefault="00FE12C2" w:rsidP="001A59FA">
            <w:pPr>
              <w:spacing w:after="0" w:line="240" w:lineRule="auto"/>
              <w:rPr>
                <w:rFonts w:eastAsia="MS Mincho" w:cs="TH SarabunPSK"/>
                <w:lang w:eastAsia="ja-JP"/>
              </w:rPr>
            </w:pPr>
          </w:p>
        </w:tc>
      </w:tr>
      <w:tr w:rsidR="00FE12C2" w:rsidRPr="0036242D" w14:paraId="7256A849"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4B2BDC9B"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6CBB06BD" w14:textId="77777777" w:rsidR="00FE12C2" w:rsidRPr="00AD0C84" w:rsidRDefault="00FE12C2" w:rsidP="001A59FA">
            <w:pPr>
              <w:spacing w:after="0" w:line="240" w:lineRule="auto"/>
              <w:ind w:left="-72" w:right="-72"/>
              <w:jc w:val="center"/>
              <w:rPr>
                <w:rFonts w:eastAsia="MS Mincho" w:cs="TH SarabunPSK"/>
                <w:i w:val="0"/>
                <w:iCs/>
                <w:lang w:eastAsia="ja-JP"/>
              </w:rPr>
            </w:pPr>
            <w:r w:rsidRPr="00AD0C84">
              <w:rPr>
                <w:rFonts w:eastAsia="MS Mincho" w:cs="TH SarabunPSK"/>
                <w:i w:val="0"/>
                <w:iCs/>
                <w:lang w:eastAsia="ja-JP"/>
              </w:rPr>
              <w:t>7.5</w:t>
            </w:r>
          </w:p>
        </w:tc>
        <w:tc>
          <w:tcPr>
            <w:tcW w:w="5850" w:type="dxa"/>
            <w:tcBorders>
              <w:top w:val="single" w:sz="4" w:space="0" w:color="auto"/>
              <w:left w:val="nil"/>
              <w:bottom w:val="single" w:sz="4" w:space="0" w:color="auto"/>
              <w:right w:val="single" w:sz="4" w:space="0" w:color="auto"/>
            </w:tcBorders>
          </w:tcPr>
          <w:p w14:paraId="0B11EA7F" w14:textId="2C94BAF0" w:rsidR="00FE12C2" w:rsidRPr="009762A0" w:rsidRDefault="00FE12C2" w:rsidP="009762A0">
            <w:pPr>
              <w:spacing w:after="0" w:line="240" w:lineRule="auto"/>
              <w:jc w:val="thaiDistribute"/>
              <w:rPr>
                <w:rFonts w:cs="TH SarabunPSK"/>
                <w:i w:val="0"/>
                <w:iCs/>
                <w:color w:val="000000" w:themeColor="text1"/>
              </w:rPr>
            </w:pPr>
            <w:r>
              <w:rPr>
                <w:rFonts w:cs="TH SarabunPSK"/>
                <w:i w:val="0"/>
                <w:iCs/>
                <w:color w:val="000000" w:themeColor="text1"/>
                <w:cs/>
              </w:rPr>
              <w:tab/>
            </w:r>
            <w:r w:rsidRPr="009762A0">
              <w:rPr>
                <w:rFonts w:cs="TH SarabunPSK"/>
                <w:i w:val="0"/>
                <w:iCs/>
                <w:color w:val="000000" w:themeColor="text1"/>
              </w:rPr>
              <w:t>The university is shown to provide a highly accessible computer and network infrastructure that enables the campus community to fully exploit information technology for teaching, research, service, and administration</w:t>
            </w:r>
            <w:r w:rsidRPr="009762A0">
              <w:rPr>
                <w:rFonts w:cs="TH SarabunPSK"/>
                <w:i w:val="0"/>
                <w:iCs/>
                <w:color w:val="000000" w:themeColor="text1"/>
                <w:cs/>
              </w:rPr>
              <w:t>.</w:t>
            </w:r>
          </w:p>
          <w:p w14:paraId="06521F3E" w14:textId="7A3B2A77" w:rsidR="00FE12C2" w:rsidRPr="009762A0" w:rsidRDefault="00FE12C2" w:rsidP="009762A0">
            <w:pPr>
              <w:spacing w:after="0" w:line="240" w:lineRule="auto"/>
              <w:jc w:val="thaiDistribute"/>
              <w:rPr>
                <w:rFonts w:cs="TH SarabunPSK"/>
                <w:color w:val="000000" w:themeColor="text1"/>
                <w:sz w:val="28"/>
                <w:cs/>
              </w:rPr>
            </w:pPr>
            <w:r>
              <w:rPr>
                <w:rFonts w:cs="TH SarabunPSK"/>
                <w:color w:val="000000" w:themeColor="text1"/>
                <w:sz w:val="28"/>
                <w:cs/>
              </w:rPr>
              <w:tab/>
            </w:r>
            <w:r w:rsidRPr="002C4DAD">
              <w:rPr>
                <w:rFonts w:cs="TH SarabunPSK"/>
                <w:color w:val="000000" w:themeColor="text1"/>
                <w:sz w:val="28"/>
                <w:cs/>
              </w:rPr>
              <w:t>มหาวิทยาลัยมีการจัดเตรียมโครงสร้างพื้นฐาน</w:t>
            </w:r>
            <w:r>
              <w:rPr>
                <w:rFonts w:cs="TH SarabunPSK"/>
                <w:color w:val="000000" w:themeColor="text1"/>
                <w:sz w:val="28"/>
                <w:cs/>
              </w:rPr>
              <w:br/>
            </w:r>
            <w:r w:rsidRPr="002C4DAD">
              <w:rPr>
                <w:rFonts w:cs="TH SarabunPSK"/>
                <w:color w:val="000000" w:themeColor="text1"/>
                <w:sz w:val="28"/>
                <w:cs/>
              </w:rPr>
              <w:t>ด้านคอมพิวเตอร์และระบบเครือข่ายที่สามารถเข้าถึงได้ในพื้นที่</w:t>
            </w:r>
            <w:r>
              <w:rPr>
                <w:rFonts w:cs="TH SarabunPSK"/>
                <w:color w:val="000000" w:themeColor="text1"/>
                <w:sz w:val="28"/>
                <w:cs/>
              </w:rPr>
              <w:br/>
            </w:r>
            <w:r w:rsidRPr="002C4DAD">
              <w:rPr>
                <w:rFonts w:cs="TH SarabunPSK"/>
                <w:color w:val="000000" w:themeColor="text1"/>
                <w:sz w:val="28"/>
                <w:cs/>
              </w:rPr>
              <w:t>ในมหาวิทยาลัย โดยสามารถใช้ประโยชน์จากเทคโนโลยีสารสนเทศสาหรับการเรียนการสอน การวิจัย การบริการและการบริหารงานได้อย่างเต็มที่</w:t>
            </w:r>
          </w:p>
        </w:tc>
        <w:tc>
          <w:tcPr>
            <w:tcW w:w="2977" w:type="dxa"/>
            <w:tcBorders>
              <w:top w:val="single" w:sz="4" w:space="0" w:color="auto"/>
              <w:left w:val="nil"/>
              <w:bottom w:val="single" w:sz="4" w:space="0" w:color="auto"/>
              <w:right w:val="single" w:sz="4" w:space="0" w:color="auto"/>
            </w:tcBorders>
            <w:noWrap/>
          </w:tcPr>
          <w:p w14:paraId="17853DEE"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6DA593F9" w14:textId="77777777" w:rsidR="00FE12C2" w:rsidRPr="0036242D" w:rsidRDefault="00FE12C2" w:rsidP="001A59FA">
            <w:pPr>
              <w:spacing w:after="0" w:line="240" w:lineRule="auto"/>
              <w:rPr>
                <w:rFonts w:eastAsia="MS Mincho" w:cs="TH SarabunPSK"/>
                <w:lang w:eastAsia="ja-JP"/>
              </w:rPr>
            </w:pPr>
          </w:p>
        </w:tc>
      </w:tr>
      <w:tr w:rsidR="00FE12C2" w:rsidRPr="0036242D" w14:paraId="7944BDE4"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0182E193"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15146AFE" w14:textId="77777777" w:rsidR="00FE12C2" w:rsidRPr="00AD0C84" w:rsidRDefault="00FE12C2" w:rsidP="001A59FA">
            <w:pPr>
              <w:spacing w:after="0" w:line="240" w:lineRule="auto"/>
              <w:ind w:left="-72" w:right="-72"/>
              <w:jc w:val="center"/>
              <w:rPr>
                <w:rFonts w:eastAsia="MS Mincho" w:cs="TH SarabunPSK"/>
                <w:i w:val="0"/>
                <w:iCs/>
                <w:lang w:eastAsia="ja-JP"/>
              </w:rPr>
            </w:pPr>
            <w:r w:rsidRPr="00AD0C84">
              <w:rPr>
                <w:rFonts w:eastAsia="MS Mincho" w:cs="TH SarabunPSK"/>
                <w:i w:val="0"/>
                <w:iCs/>
                <w:lang w:eastAsia="ja-JP"/>
              </w:rPr>
              <w:t>7.6</w:t>
            </w:r>
          </w:p>
        </w:tc>
        <w:tc>
          <w:tcPr>
            <w:tcW w:w="5850" w:type="dxa"/>
            <w:tcBorders>
              <w:top w:val="single" w:sz="4" w:space="0" w:color="auto"/>
              <w:left w:val="nil"/>
              <w:bottom w:val="single" w:sz="4" w:space="0" w:color="auto"/>
              <w:right w:val="single" w:sz="4" w:space="0" w:color="auto"/>
            </w:tcBorders>
          </w:tcPr>
          <w:p w14:paraId="605978C4" w14:textId="02506807" w:rsidR="00FE12C2" w:rsidRPr="00AB16EE" w:rsidRDefault="00FE12C2" w:rsidP="00AB16EE">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AB16EE">
              <w:rPr>
                <w:rFonts w:cs="TH SarabunPSK"/>
                <w:i w:val="0"/>
                <w:iCs/>
              </w:rPr>
              <w:t>The environmental, health, and safety standards and access for people with special needs are shown to be defined and implemented.</w:t>
            </w:r>
          </w:p>
          <w:p w14:paraId="3DF7AFD8" w14:textId="1A75C4E9" w:rsidR="00FE12C2" w:rsidRPr="00F36455" w:rsidRDefault="00FE12C2" w:rsidP="00AB16EE">
            <w:pPr>
              <w:spacing w:after="0" w:line="240" w:lineRule="auto"/>
              <w:ind w:left="-72" w:right="-72"/>
              <w:jc w:val="thaiDistribute"/>
              <w:rPr>
                <w:rFonts w:cs="TH SarabunPSK"/>
                <w:cs/>
              </w:rPr>
            </w:pPr>
            <w:r>
              <w:rPr>
                <w:rFonts w:cs="TH SarabunPSK"/>
                <w:cs/>
              </w:rPr>
              <w:tab/>
            </w:r>
            <w:r>
              <w:rPr>
                <w:rFonts w:cs="TH SarabunPSK"/>
                <w:cs/>
              </w:rPr>
              <w:tab/>
            </w:r>
            <w:r w:rsidRPr="00AB16EE">
              <w:rPr>
                <w:rFonts w:cs="TH SarabunPSK"/>
                <w:cs/>
              </w:rPr>
              <w:t>มีการกำหนดและดำเนินการตามมาตรฐานด้านสิ่งแวดล้อม สุขภาพและความปลอดภัย รวมถึงในการเข้าถึงสาหรับผู้ที่มีความต้องการพิเศษ</w:t>
            </w:r>
          </w:p>
        </w:tc>
        <w:tc>
          <w:tcPr>
            <w:tcW w:w="2977" w:type="dxa"/>
            <w:tcBorders>
              <w:top w:val="single" w:sz="4" w:space="0" w:color="auto"/>
              <w:left w:val="nil"/>
              <w:bottom w:val="single" w:sz="4" w:space="0" w:color="auto"/>
              <w:right w:val="single" w:sz="4" w:space="0" w:color="auto"/>
            </w:tcBorders>
            <w:noWrap/>
          </w:tcPr>
          <w:p w14:paraId="6221B44E"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420EEF13" w14:textId="77777777" w:rsidR="00FE12C2" w:rsidRPr="0036242D" w:rsidRDefault="00FE12C2" w:rsidP="001A59FA">
            <w:pPr>
              <w:spacing w:after="0" w:line="240" w:lineRule="auto"/>
              <w:rPr>
                <w:rFonts w:eastAsia="MS Mincho" w:cs="TH SarabunPSK"/>
                <w:lang w:eastAsia="ja-JP"/>
              </w:rPr>
            </w:pPr>
          </w:p>
        </w:tc>
      </w:tr>
      <w:tr w:rsidR="00FE12C2" w:rsidRPr="0036242D" w14:paraId="1A398D1C"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5D35CCE9"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7402F4DC" w14:textId="77777777" w:rsidR="00FE12C2" w:rsidRPr="00AD0C84" w:rsidRDefault="00FE12C2" w:rsidP="001A59FA">
            <w:pPr>
              <w:spacing w:after="0" w:line="240" w:lineRule="auto"/>
              <w:ind w:left="-72" w:right="-72"/>
              <w:jc w:val="center"/>
              <w:rPr>
                <w:rFonts w:eastAsia="MS Mincho" w:cs="TH SarabunPSK"/>
                <w:i w:val="0"/>
                <w:iCs/>
                <w:lang w:eastAsia="ja-JP"/>
              </w:rPr>
            </w:pPr>
            <w:r w:rsidRPr="00AD0C84">
              <w:rPr>
                <w:rFonts w:eastAsia="MS Mincho" w:cs="TH SarabunPSK"/>
                <w:i w:val="0"/>
                <w:iCs/>
                <w:lang w:eastAsia="ja-JP"/>
              </w:rPr>
              <w:t>7.7</w:t>
            </w:r>
          </w:p>
        </w:tc>
        <w:tc>
          <w:tcPr>
            <w:tcW w:w="5850" w:type="dxa"/>
            <w:tcBorders>
              <w:top w:val="single" w:sz="4" w:space="0" w:color="auto"/>
              <w:left w:val="nil"/>
              <w:bottom w:val="single" w:sz="4" w:space="0" w:color="auto"/>
              <w:right w:val="single" w:sz="4" w:space="0" w:color="auto"/>
            </w:tcBorders>
          </w:tcPr>
          <w:p w14:paraId="22200F63" w14:textId="6BCE21C5" w:rsidR="00FE12C2" w:rsidRPr="00110629" w:rsidRDefault="00FE12C2" w:rsidP="00110629">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110629">
              <w:rPr>
                <w:rFonts w:cs="TH SarabunPSK"/>
                <w:i w:val="0"/>
                <w:iCs/>
              </w:rPr>
              <w:t>The university is shown to provide a physical, social, and psychological environment that is conducive for education, research, and personal wellbeing.</w:t>
            </w:r>
          </w:p>
          <w:p w14:paraId="1F26DCA5" w14:textId="39A1278F" w:rsidR="00FE12C2" w:rsidRPr="00F36455" w:rsidRDefault="00FE12C2" w:rsidP="00110629">
            <w:pPr>
              <w:spacing w:after="0" w:line="240" w:lineRule="auto"/>
              <w:ind w:left="-72" w:right="-72"/>
              <w:jc w:val="thaiDistribute"/>
              <w:rPr>
                <w:rFonts w:cs="TH SarabunPSK"/>
                <w:cs/>
              </w:rPr>
            </w:pPr>
            <w:r>
              <w:rPr>
                <w:rFonts w:cs="TH SarabunPSK"/>
                <w:cs/>
              </w:rPr>
              <w:tab/>
            </w:r>
            <w:r>
              <w:rPr>
                <w:rFonts w:cs="TH SarabunPSK"/>
                <w:cs/>
              </w:rPr>
              <w:tab/>
            </w:r>
            <w:r w:rsidRPr="00110629">
              <w:rPr>
                <w:rFonts w:cs="TH SarabunPSK"/>
                <w:cs/>
              </w:rPr>
              <w:t>มหาวิทยาลัยมีสภาพแวดล้อมทางกายภาพ สังคมและจิตใจที่เอื้อต่อการเรียน การวิจัยและคุณภาพชีวิตส่วนบุคคล</w:t>
            </w:r>
          </w:p>
        </w:tc>
        <w:tc>
          <w:tcPr>
            <w:tcW w:w="2977" w:type="dxa"/>
            <w:tcBorders>
              <w:top w:val="single" w:sz="4" w:space="0" w:color="auto"/>
              <w:left w:val="nil"/>
              <w:bottom w:val="single" w:sz="4" w:space="0" w:color="auto"/>
              <w:right w:val="single" w:sz="4" w:space="0" w:color="auto"/>
            </w:tcBorders>
            <w:noWrap/>
          </w:tcPr>
          <w:p w14:paraId="30EB74EB"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53F12014" w14:textId="77777777" w:rsidR="00FE12C2" w:rsidRPr="0036242D" w:rsidRDefault="00FE12C2" w:rsidP="001A59FA">
            <w:pPr>
              <w:spacing w:after="0" w:line="240" w:lineRule="auto"/>
              <w:rPr>
                <w:rFonts w:eastAsia="MS Mincho" w:cs="TH SarabunPSK"/>
                <w:lang w:eastAsia="ja-JP"/>
              </w:rPr>
            </w:pPr>
          </w:p>
        </w:tc>
      </w:tr>
      <w:tr w:rsidR="00FE12C2" w:rsidRPr="0036242D" w14:paraId="20212830"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2CE71C7A"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393C3BBA" w14:textId="77777777" w:rsidR="00FE12C2" w:rsidRPr="00420D09" w:rsidRDefault="00FE12C2" w:rsidP="001A59FA">
            <w:pPr>
              <w:spacing w:after="0" w:line="240" w:lineRule="auto"/>
              <w:ind w:left="-72" w:right="-72"/>
              <w:jc w:val="center"/>
              <w:rPr>
                <w:rFonts w:eastAsia="MS Mincho" w:cs="TH SarabunPSK"/>
                <w:i w:val="0"/>
                <w:iCs/>
                <w:lang w:eastAsia="ja-JP"/>
              </w:rPr>
            </w:pPr>
            <w:r w:rsidRPr="00420D09">
              <w:rPr>
                <w:rFonts w:eastAsia="MS Mincho" w:cs="TH SarabunPSK"/>
                <w:i w:val="0"/>
                <w:iCs/>
                <w:lang w:eastAsia="ja-JP"/>
              </w:rPr>
              <w:t>7.8</w:t>
            </w:r>
          </w:p>
        </w:tc>
        <w:tc>
          <w:tcPr>
            <w:tcW w:w="5850" w:type="dxa"/>
            <w:tcBorders>
              <w:top w:val="single" w:sz="4" w:space="0" w:color="auto"/>
              <w:left w:val="nil"/>
              <w:bottom w:val="single" w:sz="4" w:space="0" w:color="auto"/>
              <w:right w:val="single" w:sz="4" w:space="0" w:color="auto"/>
            </w:tcBorders>
          </w:tcPr>
          <w:p w14:paraId="5AAF3784" w14:textId="2D8F2A4C" w:rsidR="00FE12C2" w:rsidRPr="005015FA" w:rsidRDefault="00FE12C2" w:rsidP="005015FA">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5015FA">
              <w:rPr>
                <w:rFonts w:cs="TH SarabunPSK"/>
                <w:i w:val="0"/>
                <w:iCs/>
              </w:rPr>
              <w:t>The competences of the support staff rendering services related to facilities are shown to be identified and evaluated to ensure that their skills remain relevant to stakeholder needs.</w:t>
            </w:r>
          </w:p>
          <w:p w14:paraId="71CF6EF6" w14:textId="6A93508F" w:rsidR="00FE12C2" w:rsidRPr="005015FA" w:rsidRDefault="00FE12C2" w:rsidP="005015FA">
            <w:pPr>
              <w:spacing w:after="0" w:line="240" w:lineRule="auto"/>
              <w:ind w:left="-72" w:right="-72"/>
              <w:jc w:val="thaiDistribute"/>
              <w:rPr>
                <w:rFonts w:cs="TH SarabunPSK"/>
                <w:cs/>
              </w:rPr>
            </w:pPr>
            <w:r>
              <w:rPr>
                <w:rFonts w:cs="TH SarabunPSK"/>
                <w:cs/>
              </w:rPr>
              <w:tab/>
            </w:r>
            <w:r>
              <w:rPr>
                <w:rFonts w:cs="TH SarabunPSK"/>
                <w:cs/>
              </w:rPr>
              <w:tab/>
            </w:r>
            <w:r w:rsidRPr="005015FA">
              <w:rPr>
                <w:rFonts w:cs="TH SarabunPSK"/>
                <w:cs/>
              </w:rPr>
              <w:t>มีการกำหนดสมรรถนะของเจ้าหน้าที่สายสนับสนุนที่ทำหน้าที่ให้บริการที่เกี่ยวข้องกับสิ่งอำนวยความสะดวก เพื่อให้แน่ใจว่าเจ้าหน้าที่สายสนับสนุนมีทักษะที่สอดคล้องกับความต้องการของผู้มีส่วนได้ส่วนเสีย</w:t>
            </w:r>
          </w:p>
        </w:tc>
        <w:tc>
          <w:tcPr>
            <w:tcW w:w="2977" w:type="dxa"/>
            <w:tcBorders>
              <w:top w:val="single" w:sz="4" w:space="0" w:color="auto"/>
              <w:left w:val="nil"/>
              <w:bottom w:val="single" w:sz="4" w:space="0" w:color="auto"/>
              <w:right w:val="single" w:sz="4" w:space="0" w:color="auto"/>
            </w:tcBorders>
            <w:noWrap/>
          </w:tcPr>
          <w:p w14:paraId="3DE0B885"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7113A88B" w14:textId="77777777" w:rsidR="00FE12C2" w:rsidRPr="0036242D" w:rsidRDefault="00FE12C2" w:rsidP="001A59FA">
            <w:pPr>
              <w:spacing w:after="0" w:line="240" w:lineRule="auto"/>
              <w:rPr>
                <w:rFonts w:eastAsia="MS Mincho" w:cs="TH SarabunPSK"/>
                <w:lang w:eastAsia="ja-JP"/>
              </w:rPr>
            </w:pPr>
          </w:p>
        </w:tc>
      </w:tr>
      <w:tr w:rsidR="00FE12C2" w:rsidRPr="0036242D" w14:paraId="65A6AF86"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330F72D5"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72B53476" w14:textId="77777777" w:rsidR="00FE12C2" w:rsidRPr="00420D09" w:rsidRDefault="00FE12C2" w:rsidP="001A59FA">
            <w:pPr>
              <w:spacing w:after="0" w:line="240" w:lineRule="auto"/>
              <w:ind w:left="-72" w:right="-72"/>
              <w:jc w:val="center"/>
              <w:rPr>
                <w:rFonts w:eastAsia="MS Mincho" w:cs="TH SarabunPSK"/>
                <w:i w:val="0"/>
                <w:iCs/>
                <w:lang w:eastAsia="ja-JP"/>
              </w:rPr>
            </w:pPr>
            <w:r w:rsidRPr="00420D09">
              <w:rPr>
                <w:rFonts w:eastAsia="MS Mincho" w:cs="TH SarabunPSK"/>
                <w:i w:val="0"/>
                <w:iCs/>
                <w:lang w:eastAsia="ja-JP"/>
              </w:rPr>
              <w:t>7.9</w:t>
            </w:r>
          </w:p>
        </w:tc>
        <w:tc>
          <w:tcPr>
            <w:tcW w:w="5850" w:type="dxa"/>
            <w:tcBorders>
              <w:top w:val="single" w:sz="4" w:space="0" w:color="auto"/>
              <w:left w:val="nil"/>
              <w:bottom w:val="single" w:sz="4" w:space="0" w:color="auto"/>
              <w:right w:val="single" w:sz="4" w:space="0" w:color="auto"/>
            </w:tcBorders>
          </w:tcPr>
          <w:p w14:paraId="7E9E6A31" w14:textId="6C0FDF81" w:rsidR="00FE12C2" w:rsidRPr="005015FA" w:rsidRDefault="00FE12C2" w:rsidP="005015FA">
            <w:pPr>
              <w:spacing w:after="0" w:line="240" w:lineRule="auto"/>
              <w:ind w:right="-72"/>
              <w:jc w:val="thaiDistribute"/>
              <w:rPr>
                <w:rFonts w:cs="TH SarabunPSK"/>
                <w:i w:val="0"/>
                <w:iCs/>
              </w:rPr>
            </w:pPr>
            <w:r>
              <w:rPr>
                <w:rFonts w:cs="TH SarabunPSK"/>
                <w:i w:val="0"/>
                <w:iCs/>
                <w:cs/>
              </w:rPr>
              <w:tab/>
            </w:r>
            <w:r w:rsidRPr="005015FA">
              <w:rPr>
                <w:rFonts w:cs="TH SarabunPSK"/>
                <w:i w:val="0"/>
                <w:iCs/>
              </w:rPr>
              <w:t>The quality of the facilities (library, laboratory, IT, and student services) are shown to be subjected to evaluation and enhancement.</w:t>
            </w:r>
          </w:p>
          <w:p w14:paraId="23FBEC31" w14:textId="37FE3F91" w:rsidR="00FE12C2" w:rsidRPr="005015FA" w:rsidRDefault="00FE12C2" w:rsidP="005015FA">
            <w:pPr>
              <w:spacing w:after="0" w:line="240" w:lineRule="auto"/>
              <w:ind w:right="-72"/>
              <w:jc w:val="thaiDistribute"/>
              <w:rPr>
                <w:rFonts w:cs="TH SarabunPSK"/>
                <w:cs/>
              </w:rPr>
            </w:pPr>
            <w:r>
              <w:rPr>
                <w:rFonts w:cs="TH SarabunPSK"/>
                <w:cs/>
              </w:rPr>
              <w:tab/>
            </w:r>
            <w:r w:rsidRPr="005015FA">
              <w:rPr>
                <w:rFonts w:cs="TH SarabunPSK"/>
                <w:cs/>
              </w:rPr>
              <w:t>มีการประเมินและการปรับปรุงคุณภาพของสิ่งอำนวยความสะดวก (ห้องสมุดห้องปฏิบัติการไอทีและบริการนักศึกษา)</w:t>
            </w:r>
          </w:p>
        </w:tc>
        <w:tc>
          <w:tcPr>
            <w:tcW w:w="2977" w:type="dxa"/>
            <w:tcBorders>
              <w:top w:val="single" w:sz="4" w:space="0" w:color="auto"/>
              <w:left w:val="nil"/>
              <w:bottom w:val="single" w:sz="4" w:space="0" w:color="auto"/>
              <w:right w:val="single" w:sz="4" w:space="0" w:color="auto"/>
            </w:tcBorders>
            <w:noWrap/>
          </w:tcPr>
          <w:p w14:paraId="12A0D5E4"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3F3A473F" w14:textId="77777777" w:rsidR="00FE12C2" w:rsidRPr="0036242D" w:rsidRDefault="00FE12C2" w:rsidP="001A59FA">
            <w:pPr>
              <w:spacing w:after="0" w:line="240" w:lineRule="auto"/>
              <w:rPr>
                <w:rFonts w:eastAsia="MS Mincho" w:cs="TH SarabunPSK"/>
                <w:lang w:eastAsia="ja-JP"/>
              </w:rPr>
            </w:pPr>
          </w:p>
        </w:tc>
      </w:tr>
      <w:tr w:rsidR="00FE12C2" w:rsidRPr="0036242D" w14:paraId="330EE84A"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4284A55B" w14:textId="77777777" w:rsidR="00FE12C2" w:rsidRPr="00AD0C84" w:rsidRDefault="00FE12C2" w:rsidP="001A59FA">
            <w:pPr>
              <w:spacing w:after="0" w:line="240" w:lineRule="auto"/>
              <w:ind w:left="-72" w:right="-72"/>
              <w:jc w:val="center"/>
              <w:rPr>
                <w:rFonts w:eastAsia="MS Mincho" w:cs="TH SarabunPSK"/>
                <w:i w:val="0"/>
                <w:iCs/>
                <w:lang w:eastAsia="ja-JP"/>
              </w:rPr>
            </w:pPr>
            <w:r w:rsidRPr="00AD0C84">
              <w:rPr>
                <w:rFonts w:eastAsia="MS Mincho" w:cs="TH SarabunPSK"/>
                <w:i w:val="0"/>
                <w:iCs/>
                <w:lang w:eastAsia="ja-JP"/>
              </w:rPr>
              <w:t>8.</w:t>
            </w:r>
          </w:p>
        </w:tc>
        <w:tc>
          <w:tcPr>
            <w:tcW w:w="6378" w:type="dxa"/>
            <w:gridSpan w:val="2"/>
            <w:tcBorders>
              <w:top w:val="single" w:sz="4" w:space="0" w:color="auto"/>
              <w:left w:val="nil"/>
              <w:bottom w:val="single" w:sz="4" w:space="0" w:color="auto"/>
              <w:right w:val="single" w:sz="4" w:space="0" w:color="auto"/>
            </w:tcBorders>
            <w:noWrap/>
          </w:tcPr>
          <w:p w14:paraId="7EF14FC8" w14:textId="77777777" w:rsidR="00FE12C2" w:rsidRDefault="00FE12C2" w:rsidP="001A59FA">
            <w:pPr>
              <w:spacing w:after="0" w:line="240" w:lineRule="auto"/>
              <w:ind w:left="-72" w:right="-72"/>
              <w:rPr>
                <w:rFonts w:cs="TH SarabunPSK"/>
                <w:b/>
                <w:bCs/>
                <w:i w:val="0"/>
                <w:iCs/>
                <w:color w:val="000000" w:themeColor="text1"/>
                <w:sz w:val="36"/>
                <w:szCs w:val="36"/>
              </w:rPr>
            </w:pPr>
            <w:r w:rsidRPr="006E4909">
              <w:rPr>
                <w:rFonts w:cs="TH SarabunPSK"/>
                <w:b/>
                <w:bCs/>
                <w:i w:val="0"/>
                <w:iCs/>
                <w:color w:val="000000" w:themeColor="text1"/>
                <w:sz w:val="36"/>
                <w:szCs w:val="36"/>
              </w:rPr>
              <w:t>Output and Outcomes</w:t>
            </w:r>
          </w:p>
          <w:p w14:paraId="24EAC534" w14:textId="299AF8B4" w:rsidR="00FE12C2" w:rsidRPr="006E4909" w:rsidRDefault="00FE12C2" w:rsidP="001A59FA">
            <w:pPr>
              <w:spacing w:after="0" w:line="240" w:lineRule="auto"/>
              <w:ind w:left="-72" w:right="-72"/>
              <w:rPr>
                <w:rFonts w:cs="TH SarabunPSK"/>
                <w:b/>
                <w:bCs/>
                <w:i w:val="0"/>
                <w:iCs/>
                <w:cs/>
              </w:rPr>
            </w:pPr>
            <w:r w:rsidRPr="006F678F">
              <w:rPr>
                <w:rFonts w:cs="TH SarabunPSK"/>
                <w:b/>
                <w:bCs/>
                <w:color w:val="000000" w:themeColor="text1"/>
                <w:sz w:val="36"/>
                <w:szCs w:val="36"/>
                <w:cs/>
              </w:rPr>
              <w:t>ผลผลิตและผลลัพธ์</w:t>
            </w:r>
          </w:p>
        </w:tc>
        <w:tc>
          <w:tcPr>
            <w:tcW w:w="2977" w:type="dxa"/>
            <w:tcBorders>
              <w:top w:val="single" w:sz="4" w:space="0" w:color="auto"/>
              <w:left w:val="nil"/>
              <w:bottom w:val="single" w:sz="4" w:space="0" w:color="auto"/>
              <w:right w:val="single" w:sz="4" w:space="0" w:color="auto"/>
            </w:tcBorders>
            <w:shd w:val="clear" w:color="auto" w:fill="F2F2F2" w:themeFill="background1" w:themeFillShade="F2"/>
            <w:noWrap/>
          </w:tcPr>
          <w:p w14:paraId="5D9C210C"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shd w:val="clear" w:color="auto" w:fill="F2F2F2" w:themeFill="background1" w:themeFillShade="F2"/>
          </w:tcPr>
          <w:p w14:paraId="49ACBC4D" w14:textId="77777777" w:rsidR="00FE12C2" w:rsidRPr="0036242D" w:rsidRDefault="00FE12C2" w:rsidP="001A59FA">
            <w:pPr>
              <w:spacing w:after="0" w:line="240" w:lineRule="auto"/>
              <w:rPr>
                <w:rFonts w:eastAsia="MS Mincho" w:cs="TH SarabunPSK"/>
                <w:lang w:eastAsia="ja-JP"/>
              </w:rPr>
            </w:pPr>
          </w:p>
        </w:tc>
      </w:tr>
      <w:tr w:rsidR="00FE12C2" w:rsidRPr="0036242D" w14:paraId="3803DC6F"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5DF23786"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3048FBF4" w14:textId="77777777" w:rsidR="00FE12C2" w:rsidRPr="00AD0C84" w:rsidRDefault="00FE12C2" w:rsidP="001A59FA">
            <w:pPr>
              <w:spacing w:after="0" w:line="240" w:lineRule="auto"/>
              <w:ind w:left="-72" w:right="-72"/>
              <w:jc w:val="center"/>
              <w:rPr>
                <w:rFonts w:eastAsia="MS Mincho" w:cs="TH SarabunPSK"/>
                <w:i w:val="0"/>
                <w:iCs/>
                <w:lang w:eastAsia="ja-JP"/>
              </w:rPr>
            </w:pPr>
            <w:r w:rsidRPr="00AD0C84">
              <w:rPr>
                <w:rFonts w:eastAsia="MS Mincho" w:cs="TH SarabunPSK"/>
                <w:i w:val="0"/>
                <w:iCs/>
                <w:lang w:eastAsia="ja-JP"/>
              </w:rPr>
              <w:t>8.1</w:t>
            </w:r>
          </w:p>
        </w:tc>
        <w:tc>
          <w:tcPr>
            <w:tcW w:w="5850" w:type="dxa"/>
            <w:tcBorders>
              <w:top w:val="single" w:sz="4" w:space="0" w:color="auto"/>
              <w:left w:val="nil"/>
              <w:bottom w:val="single" w:sz="4" w:space="0" w:color="auto"/>
              <w:right w:val="single" w:sz="4" w:space="0" w:color="auto"/>
            </w:tcBorders>
          </w:tcPr>
          <w:p w14:paraId="57E56CA2" w14:textId="2B8BCDF5" w:rsidR="00FE12C2" w:rsidRPr="006E30F9" w:rsidRDefault="00FE12C2" w:rsidP="006E30F9">
            <w:pPr>
              <w:spacing w:after="0" w:line="240" w:lineRule="auto"/>
              <w:jc w:val="thaiDistribute"/>
              <w:rPr>
                <w:rFonts w:cs="TH SarabunPSK"/>
                <w:i w:val="0"/>
                <w:iCs/>
                <w:color w:val="000000" w:themeColor="text1"/>
              </w:rPr>
            </w:pPr>
            <w:r>
              <w:rPr>
                <w:rFonts w:cs="TH SarabunPSK"/>
                <w:i w:val="0"/>
                <w:iCs/>
                <w:color w:val="000000" w:themeColor="text1"/>
                <w:spacing w:val="-10"/>
                <w:cs/>
              </w:rPr>
              <w:tab/>
            </w:r>
            <w:r w:rsidRPr="006E30F9">
              <w:rPr>
                <w:rFonts w:cs="TH SarabunPSK"/>
                <w:i w:val="0"/>
                <w:iCs/>
                <w:color w:val="000000" w:themeColor="text1"/>
              </w:rPr>
              <w:t xml:space="preserve">The </w:t>
            </w:r>
            <w:r w:rsidRPr="006E30F9">
              <w:rPr>
                <w:rFonts w:cs="TH SarabunPSK"/>
                <w:i w:val="0"/>
                <w:iCs/>
                <w:color w:val="000000" w:themeColor="text1"/>
                <w:u w:val="single"/>
              </w:rPr>
              <w:t>pass rate, dropout rate,</w:t>
            </w:r>
            <w:r w:rsidRPr="006E30F9">
              <w:rPr>
                <w:rFonts w:cs="TH SarabunPSK"/>
                <w:i w:val="0"/>
                <w:iCs/>
                <w:color w:val="000000" w:themeColor="text1"/>
              </w:rPr>
              <w:t xml:space="preserve"> and </w:t>
            </w:r>
            <w:r w:rsidRPr="006E30F9">
              <w:rPr>
                <w:rFonts w:cs="TH SarabunPSK"/>
                <w:i w:val="0"/>
                <w:iCs/>
                <w:color w:val="000000" w:themeColor="text1"/>
                <w:u w:val="single"/>
              </w:rPr>
              <w:t>average time</w:t>
            </w:r>
            <w:r w:rsidRPr="006E30F9">
              <w:rPr>
                <w:rFonts w:cs="TH SarabunPSK"/>
                <w:i w:val="0"/>
                <w:iCs/>
                <w:color w:val="000000" w:themeColor="text1"/>
              </w:rPr>
              <w:t xml:space="preserve"> to graduate are shown to be established, monitored, and benchmarked for improvement</w:t>
            </w:r>
            <w:r w:rsidRPr="006E30F9">
              <w:rPr>
                <w:rFonts w:cs="TH SarabunPSK"/>
                <w:i w:val="0"/>
                <w:iCs/>
                <w:color w:val="000000" w:themeColor="text1"/>
                <w:cs/>
              </w:rPr>
              <w:t>.</w:t>
            </w:r>
          </w:p>
          <w:p w14:paraId="5E5FD867" w14:textId="304CC4EB" w:rsidR="00FE12C2" w:rsidRPr="006E30F9" w:rsidRDefault="00FE12C2" w:rsidP="006E30F9">
            <w:pPr>
              <w:spacing w:after="0" w:line="240" w:lineRule="auto"/>
              <w:jc w:val="thaiDistribute"/>
              <w:rPr>
                <w:rFonts w:cs="TH SarabunPSK"/>
                <w:color w:val="000000" w:themeColor="text1"/>
                <w:sz w:val="28"/>
                <w:cs/>
              </w:rPr>
            </w:pPr>
            <w:r>
              <w:rPr>
                <w:rFonts w:cs="TH SarabunPSK"/>
                <w:color w:val="000000" w:themeColor="text1"/>
                <w:sz w:val="28"/>
                <w:cs/>
              </w:rPr>
              <w:lastRenderedPageBreak/>
              <w:tab/>
            </w:r>
            <w:r w:rsidRPr="002C4DAD">
              <w:rPr>
                <w:rFonts w:cs="TH SarabunPSK"/>
                <w:color w:val="000000" w:themeColor="text1"/>
                <w:sz w:val="28"/>
                <w:cs/>
              </w:rPr>
              <w:t>มีระบบการก</w:t>
            </w:r>
            <w:r>
              <w:rPr>
                <w:rFonts w:cs="TH SarabunPSK" w:hint="cs"/>
                <w:color w:val="000000" w:themeColor="text1"/>
                <w:sz w:val="28"/>
                <w:cs/>
              </w:rPr>
              <w:t>ำ</w:t>
            </w:r>
            <w:r w:rsidRPr="002C4DAD">
              <w:rPr>
                <w:rFonts w:cs="TH SarabunPSK"/>
                <w:color w:val="000000" w:themeColor="text1"/>
                <w:sz w:val="28"/>
                <w:cs/>
              </w:rPr>
              <w:t>กับติดตาม และเทียบเคียงสมรรถนะ อัตราการจบการศึกษา อัตราการออกกลางคันและเวลาเฉลี่ยในการ</w:t>
            </w:r>
            <w:r>
              <w:rPr>
                <w:rFonts w:cs="TH SarabunPSK"/>
                <w:color w:val="000000" w:themeColor="text1"/>
                <w:sz w:val="28"/>
                <w:cs/>
              </w:rPr>
              <w:br/>
            </w:r>
            <w:r w:rsidRPr="002C4DAD">
              <w:rPr>
                <w:rFonts w:cs="TH SarabunPSK"/>
                <w:color w:val="000000" w:themeColor="text1"/>
                <w:sz w:val="28"/>
                <w:cs/>
              </w:rPr>
              <w:t>จบการศึกษา เพื่อใช้ในการปรับปรุง</w:t>
            </w:r>
          </w:p>
        </w:tc>
        <w:tc>
          <w:tcPr>
            <w:tcW w:w="2977" w:type="dxa"/>
            <w:tcBorders>
              <w:top w:val="single" w:sz="4" w:space="0" w:color="auto"/>
              <w:left w:val="nil"/>
              <w:bottom w:val="single" w:sz="4" w:space="0" w:color="auto"/>
              <w:right w:val="single" w:sz="4" w:space="0" w:color="auto"/>
            </w:tcBorders>
            <w:noWrap/>
          </w:tcPr>
          <w:p w14:paraId="1DFDC528"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2B814BED" w14:textId="77777777" w:rsidR="00FE12C2" w:rsidRPr="0036242D" w:rsidRDefault="00FE12C2" w:rsidP="001A59FA">
            <w:pPr>
              <w:spacing w:after="0" w:line="240" w:lineRule="auto"/>
              <w:rPr>
                <w:rFonts w:eastAsia="MS Mincho" w:cs="TH SarabunPSK"/>
                <w:lang w:eastAsia="ja-JP"/>
              </w:rPr>
            </w:pPr>
          </w:p>
        </w:tc>
      </w:tr>
      <w:tr w:rsidR="00FE12C2" w:rsidRPr="0036242D" w14:paraId="57510C63"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072C62C6"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4CD5EE3E" w14:textId="77777777" w:rsidR="00FE12C2" w:rsidRPr="00AD0C84" w:rsidRDefault="00FE12C2" w:rsidP="001A59FA">
            <w:pPr>
              <w:spacing w:after="0" w:line="240" w:lineRule="auto"/>
              <w:ind w:left="-72" w:right="-72"/>
              <w:jc w:val="center"/>
              <w:rPr>
                <w:rFonts w:eastAsia="MS Mincho" w:cs="TH SarabunPSK"/>
                <w:i w:val="0"/>
                <w:iCs/>
                <w:lang w:eastAsia="ja-JP"/>
              </w:rPr>
            </w:pPr>
            <w:r w:rsidRPr="00AD0C84">
              <w:rPr>
                <w:rFonts w:eastAsia="MS Mincho" w:cs="TH SarabunPSK"/>
                <w:i w:val="0"/>
                <w:iCs/>
                <w:lang w:eastAsia="ja-JP"/>
              </w:rPr>
              <w:t>8.2</w:t>
            </w:r>
          </w:p>
        </w:tc>
        <w:tc>
          <w:tcPr>
            <w:tcW w:w="5850" w:type="dxa"/>
            <w:tcBorders>
              <w:top w:val="single" w:sz="4" w:space="0" w:color="auto"/>
              <w:left w:val="nil"/>
              <w:bottom w:val="single" w:sz="4" w:space="0" w:color="auto"/>
              <w:right w:val="single" w:sz="4" w:space="0" w:color="auto"/>
            </w:tcBorders>
          </w:tcPr>
          <w:p w14:paraId="07970B18" w14:textId="65A1F0D2" w:rsidR="00FE12C2" w:rsidRPr="006E30F9" w:rsidRDefault="00FE12C2" w:rsidP="006E30F9">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6E30F9">
              <w:rPr>
                <w:rFonts w:cs="TH SarabunPSK"/>
                <w:i w:val="0"/>
                <w:iCs/>
              </w:rPr>
              <w:t>Employability as well as self-employment, entrepreneurship, and advancement to further studies, are shown to be established, monitored, and benchmarked for improvement.</w:t>
            </w:r>
          </w:p>
          <w:p w14:paraId="109385D3" w14:textId="7B33C08F" w:rsidR="00FE12C2" w:rsidRPr="006E4909" w:rsidRDefault="00FE12C2" w:rsidP="006E30F9">
            <w:pPr>
              <w:spacing w:after="0" w:line="240" w:lineRule="auto"/>
              <w:ind w:left="-72" w:right="-72"/>
              <w:jc w:val="thaiDistribute"/>
              <w:rPr>
                <w:rFonts w:cs="TH SarabunPSK"/>
                <w:cs/>
              </w:rPr>
            </w:pPr>
            <w:r>
              <w:rPr>
                <w:rFonts w:cs="TH SarabunPSK"/>
                <w:cs/>
              </w:rPr>
              <w:tab/>
            </w:r>
            <w:r>
              <w:rPr>
                <w:rFonts w:cs="TH SarabunPSK"/>
                <w:cs/>
              </w:rPr>
              <w:tab/>
            </w:r>
            <w:r w:rsidRPr="006E30F9">
              <w:rPr>
                <w:rFonts w:cs="TH SarabunPSK"/>
                <w:cs/>
              </w:rPr>
              <w:t>มีระบบการกำกับติดตาม และเทียบเคียงสมรรถนะ อัตราการได้งานทำ การเป็นผู้ประกอบการและการศึกษาต่อของผู้เรียน เพื่อใช้ในการปรับปรุง</w:t>
            </w:r>
          </w:p>
        </w:tc>
        <w:tc>
          <w:tcPr>
            <w:tcW w:w="2977" w:type="dxa"/>
            <w:tcBorders>
              <w:top w:val="single" w:sz="4" w:space="0" w:color="auto"/>
              <w:left w:val="nil"/>
              <w:bottom w:val="single" w:sz="4" w:space="0" w:color="auto"/>
              <w:right w:val="single" w:sz="4" w:space="0" w:color="auto"/>
            </w:tcBorders>
            <w:noWrap/>
          </w:tcPr>
          <w:p w14:paraId="0681AC6C"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37C06AA0" w14:textId="77777777" w:rsidR="00FE12C2" w:rsidRPr="0036242D" w:rsidRDefault="00FE12C2" w:rsidP="001A59FA">
            <w:pPr>
              <w:spacing w:after="0" w:line="240" w:lineRule="auto"/>
              <w:rPr>
                <w:rFonts w:eastAsia="MS Mincho" w:cs="TH SarabunPSK"/>
                <w:lang w:eastAsia="ja-JP"/>
              </w:rPr>
            </w:pPr>
          </w:p>
        </w:tc>
      </w:tr>
      <w:tr w:rsidR="00FE12C2" w:rsidRPr="0036242D" w14:paraId="03652D77"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5B551565"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6A229EF4" w14:textId="77777777" w:rsidR="00FE12C2" w:rsidRPr="006D7420" w:rsidRDefault="00FE12C2" w:rsidP="001A59FA">
            <w:pPr>
              <w:spacing w:after="0" w:line="240" w:lineRule="auto"/>
              <w:ind w:left="-72" w:right="-72"/>
              <w:jc w:val="center"/>
              <w:rPr>
                <w:rFonts w:eastAsia="MS Mincho" w:cs="TH SarabunPSK"/>
                <w:i w:val="0"/>
                <w:iCs/>
                <w:lang w:eastAsia="ja-JP"/>
              </w:rPr>
            </w:pPr>
            <w:r w:rsidRPr="006D7420">
              <w:rPr>
                <w:rFonts w:eastAsia="MS Mincho" w:cs="TH SarabunPSK"/>
                <w:i w:val="0"/>
                <w:iCs/>
                <w:lang w:eastAsia="ja-JP"/>
              </w:rPr>
              <w:t>8.3</w:t>
            </w:r>
          </w:p>
        </w:tc>
        <w:tc>
          <w:tcPr>
            <w:tcW w:w="5850" w:type="dxa"/>
            <w:tcBorders>
              <w:top w:val="single" w:sz="4" w:space="0" w:color="auto"/>
              <w:left w:val="nil"/>
              <w:bottom w:val="single" w:sz="4" w:space="0" w:color="auto"/>
              <w:right w:val="single" w:sz="4" w:space="0" w:color="auto"/>
            </w:tcBorders>
          </w:tcPr>
          <w:p w14:paraId="20A8DAD4" w14:textId="5E9D36B4" w:rsidR="00FE12C2" w:rsidRPr="006E30F9" w:rsidRDefault="00FE12C2" w:rsidP="006E30F9">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6E30F9">
              <w:rPr>
                <w:rFonts w:cs="TH SarabunPSK"/>
                <w:i w:val="0"/>
                <w:iCs/>
              </w:rPr>
              <w:t>Research and creative work output and activities carried out by the academic staff and students, are shown to be established, monitored, and benchmarked for improvement.</w:t>
            </w:r>
          </w:p>
          <w:p w14:paraId="19018095" w14:textId="0AF53F04" w:rsidR="00FE12C2" w:rsidRPr="006E4909" w:rsidRDefault="00FE12C2" w:rsidP="006E30F9">
            <w:pPr>
              <w:spacing w:after="0" w:line="240" w:lineRule="auto"/>
              <w:ind w:left="-72" w:right="-72"/>
              <w:jc w:val="thaiDistribute"/>
              <w:rPr>
                <w:rFonts w:cs="TH SarabunPSK"/>
                <w:cs/>
              </w:rPr>
            </w:pPr>
            <w:r>
              <w:rPr>
                <w:rFonts w:cs="TH SarabunPSK"/>
                <w:cs/>
              </w:rPr>
              <w:tab/>
            </w:r>
            <w:r>
              <w:rPr>
                <w:rFonts w:cs="TH SarabunPSK"/>
                <w:cs/>
              </w:rPr>
              <w:tab/>
            </w:r>
            <w:r w:rsidRPr="006E30F9">
              <w:rPr>
                <w:rFonts w:cs="TH SarabunPSK"/>
                <w:cs/>
              </w:rPr>
              <w:t>มีระบบการกำกับติดตาม และเทียบเคียงสมรรถนะในการทำงานวิจัยของผู้เรียนที่สอดคล้องตรงตามความต้องการของผู้มีส่วนได้ส่วนเสียที่ดำเนินการโดยเจ้าหน้าที่วิชาการเพื่อปรับปรุง</w:t>
            </w:r>
          </w:p>
        </w:tc>
        <w:tc>
          <w:tcPr>
            <w:tcW w:w="2977" w:type="dxa"/>
            <w:tcBorders>
              <w:top w:val="single" w:sz="4" w:space="0" w:color="auto"/>
              <w:left w:val="nil"/>
              <w:bottom w:val="single" w:sz="4" w:space="0" w:color="auto"/>
              <w:right w:val="single" w:sz="4" w:space="0" w:color="auto"/>
            </w:tcBorders>
            <w:noWrap/>
          </w:tcPr>
          <w:p w14:paraId="69AE831B"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66E89EBD" w14:textId="77777777" w:rsidR="00FE12C2" w:rsidRPr="0036242D" w:rsidRDefault="00FE12C2" w:rsidP="001A59FA">
            <w:pPr>
              <w:spacing w:after="0" w:line="240" w:lineRule="auto"/>
              <w:rPr>
                <w:rFonts w:eastAsia="MS Mincho" w:cs="TH SarabunPSK"/>
                <w:lang w:eastAsia="ja-JP"/>
              </w:rPr>
            </w:pPr>
          </w:p>
        </w:tc>
      </w:tr>
      <w:tr w:rsidR="00FE12C2" w:rsidRPr="0036242D" w14:paraId="1FC4063D"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5B8DE71A"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6DE7A51D" w14:textId="77777777" w:rsidR="00FE12C2" w:rsidRPr="006D7420" w:rsidRDefault="00FE12C2" w:rsidP="001A59FA">
            <w:pPr>
              <w:spacing w:after="0" w:line="240" w:lineRule="auto"/>
              <w:ind w:left="-72" w:right="-72"/>
              <w:jc w:val="center"/>
              <w:rPr>
                <w:rFonts w:eastAsia="MS Mincho" w:cs="TH SarabunPSK"/>
                <w:i w:val="0"/>
                <w:iCs/>
                <w:lang w:eastAsia="ja-JP"/>
              </w:rPr>
            </w:pPr>
            <w:r w:rsidRPr="006D7420">
              <w:rPr>
                <w:rFonts w:eastAsia="MS Mincho" w:cs="TH SarabunPSK"/>
                <w:i w:val="0"/>
                <w:iCs/>
                <w:lang w:eastAsia="ja-JP"/>
              </w:rPr>
              <w:t>8.4</w:t>
            </w:r>
          </w:p>
        </w:tc>
        <w:tc>
          <w:tcPr>
            <w:tcW w:w="5850" w:type="dxa"/>
            <w:tcBorders>
              <w:top w:val="single" w:sz="4" w:space="0" w:color="auto"/>
              <w:left w:val="nil"/>
              <w:bottom w:val="single" w:sz="4" w:space="0" w:color="auto"/>
              <w:right w:val="single" w:sz="4" w:space="0" w:color="auto"/>
            </w:tcBorders>
          </w:tcPr>
          <w:p w14:paraId="334CEC00" w14:textId="77777777" w:rsidR="00FE12C2" w:rsidRDefault="00FE12C2" w:rsidP="00227664">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227664">
              <w:rPr>
                <w:rFonts w:cs="TH SarabunPSK"/>
                <w:i w:val="0"/>
                <w:iCs/>
              </w:rPr>
              <w:t>Data are provided to show directly the achievement of the programme outcomes, which are established and monitored.</w:t>
            </w:r>
          </w:p>
          <w:p w14:paraId="69ED9ACF" w14:textId="07704D6E" w:rsidR="00FE12C2" w:rsidRPr="00227664" w:rsidRDefault="00FE12C2" w:rsidP="00227664">
            <w:pPr>
              <w:spacing w:after="0" w:line="240" w:lineRule="auto"/>
              <w:jc w:val="thaiDistribute"/>
              <w:rPr>
                <w:rFonts w:cs="TH SarabunPSK"/>
                <w:color w:val="000000" w:themeColor="text1"/>
                <w:sz w:val="28"/>
                <w:cs/>
              </w:rPr>
            </w:pPr>
            <w:r>
              <w:rPr>
                <w:rFonts w:cs="TH SarabunPSK"/>
                <w:color w:val="000000" w:themeColor="text1"/>
                <w:sz w:val="28"/>
                <w:cs/>
              </w:rPr>
              <w:lastRenderedPageBreak/>
              <w:tab/>
            </w:r>
            <w:r w:rsidRPr="00EC0880">
              <w:rPr>
                <w:rFonts w:cs="TH SarabunPSK"/>
                <w:color w:val="000000" w:themeColor="text1"/>
                <w:sz w:val="28"/>
                <w:cs/>
              </w:rPr>
              <w:t>มีระบบก</w:t>
            </w:r>
            <w:r>
              <w:rPr>
                <w:rFonts w:cs="TH SarabunPSK" w:hint="cs"/>
                <w:color w:val="000000" w:themeColor="text1"/>
                <w:sz w:val="28"/>
                <w:cs/>
              </w:rPr>
              <w:t>ำ</w:t>
            </w:r>
            <w:r w:rsidRPr="00EC0880">
              <w:rPr>
                <w:rFonts w:cs="TH SarabunPSK"/>
                <w:color w:val="000000" w:themeColor="text1"/>
                <w:sz w:val="28"/>
                <w:cs/>
              </w:rPr>
              <w:t>กับติดตามข้อมูลเพื่อแสดงให้เห็นถึงความ</w:t>
            </w:r>
            <w:r>
              <w:rPr>
                <w:rFonts w:cs="TH SarabunPSK"/>
                <w:color w:val="000000" w:themeColor="text1"/>
                <w:sz w:val="28"/>
                <w:cs/>
              </w:rPr>
              <w:t>สำเร็จ</w:t>
            </w:r>
            <w:r w:rsidRPr="00EC0880">
              <w:rPr>
                <w:rFonts w:cs="TH SarabunPSK"/>
                <w:color w:val="000000" w:themeColor="text1"/>
                <w:sz w:val="28"/>
                <w:cs/>
              </w:rPr>
              <w:t>ของหลักสูตรตามเป้าหมายที่มีการจัดตั้งและ</w:t>
            </w:r>
            <w:r>
              <w:rPr>
                <w:rFonts w:cs="TH SarabunPSK"/>
                <w:color w:val="000000" w:themeColor="text1"/>
                <w:sz w:val="28"/>
                <w:cs/>
              </w:rPr>
              <w:t>กำหนด</w:t>
            </w:r>
            <w:r w:rsidRPr="00EC0880">
              <w:rPr>
                <w:rFonts w:cs="TH SarabunPSK"/>
                <w:color w:val="000000" w:themeColor="text1"/>
                <w:sz w:val="28"/>
                <w:cs/>
              </w:rPr>
              <w:t>ขึ้น</w:t>
            </w:r>
          </w:p>
        </w:tc>
        <w:tc>
          <w:tcPr>
            <w:tcW w:w="2977" w:type="dxa"/>
            <w:tcBorders>
              <w:top w:val="single" w:sz="4" w:space="0" w:color="auto"/>
              <w:left w:val="nil"/>
              <w:bottom w:val="single" w:sz="4" w:space="0" w:color="auto"/>
              <w:right w:val="single" w:sz="4" w:space="0" w:color="auto"/>
            </w:tcBorders>
            <w:noWrap/>
          </w:tcPr>
          <w:p w14:paraId="5B58D8E8"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7A8610B9" w14:textId="77777777" w:rsidR="00FE12C2" w:rsidRPr="0036242D" w:rsidRDefault="00FE12C2" w:rsidP="001A59FA">
            <w:pPr>
              <w:spacing w:after="0" w:line="240" w:lineRule="auto"/>
              <w:rPr>
                <w:rFonts w:eastAsia="MS Mincho" w:cs="TH SarabunPSK"/>
                <w:lang w:eastAsia="ja-JP"/>
              </w:rPr>
            </w:pPr>
          </w:p>
        </w:tc>
      </w:tr>
      <w:tr w:rsidR="00FE12C2" w:rsidRPr="0036242D" w14:paraId="276F5A8C" w14:textId="77777777" w:rsidTr="00FE12C2">
        <w:trPr>
          <w:trHeight w:val="283"/>
          <w:jc w:val="center"/>
        </w:trPr>
        <w:tc>
          <w:tcPr>
            <w:tcW w:w="421" w:type="dxa"/>
            <w:tcBorders>
              <w:top w:val="single" w:sz="4" w:space="0" w:color="auto"/>
              <w:left w:val="single" w:sz="4" w:space="0" w:color="auto"/>
              <w:bottom w:val="single" w:sz="4" w:space="0" w:color="auto"/>
              <w:right w:val="single" w:sz="4" w:space="0" w:color="auto"/>
            </w:tcBorders>
            <w:noWrap/>
          </w:tcPr>
          <w:p w14:paraId="43D37F38" w14:textId="77777777" w:rsidR="00FE12C2" w:rsidRPr="0036242D" w:rsidRDefault="00FE12C2" w:rsidP="001A59FA">
            <w:pPr>
              <w:spacing w:after="0" w:line="240" w:lineRule="auto"/>
              <w:ind w:left="-72" w:right="-72"/>
              <w:jc w:val="center"/>
              <w:rPr>
                <w:rFonts w:eastAsia="MS Mincho" w:cs="TH SarabunPSK"/>
                <w:lang w:eastAsia="ja-JP"/>
              </w:rPr>
            </w:pPr>
          </w:p>
        </w:tc>
        <w:tc>
          <w:tcPr>
            <w:tcW w:w="528" w:type="dxa"/>
            <w:tcBorders>
              <w:top w:val="single" w:sz="4" w:space="0" w:color="auto"/>
              <w:left w:val="nil"/>
              <w:bottom w:val="single" w:sz="4" w:space="0" w:color="auto"/>
              <w:right w:val="single" w:sz="4" w:space="0" w:color="auto"/>
            </w:tcBorders>
            <w:noWrap/>
          </w:tcPr>
          <w:p w14:paraId="23C45D37" w14:textId="6939E06F" w:rsidR="00FE12C2" w:rsidRPr="006E4909" w:rsidRDefault="00FE12C2" w:rsidP="001A59FA">
            <w:pPr>
              <w:spacing w:after="0" w:line="240" w:lineRule="auto"/>
              <w:ind w:left="-72" w:right="-72"/>
              <w:jc w:val="center"/>
              <w:rPr>
                <w:rFonts w:eastAsia="MS Mincho" w:cs="TH SarabunPSK"/>
                <w:lang w:eastAsia="ja-JP"/>
              </w:rPr>
            </w:pPr>
            <w:r w:rsidRPr="006E4909">
              <w:rPr>
                <w:rFonts w:eastAsia="MS Mincho" w:cs="TH SarabunPSK" w:hint="cs"/>
                <w:cs/>
                <w:lang w:eastAsia="ja-JP"/>
              </w:rPr>
              <w:t>8.5</w:t>
            </w:r>
          </w:p>
        </w:tc>
        <w:tc>
          <w:tcPr>
            <w:tcW w:w="5850" w:type="dxa"/>
            <w:tcBorders>
              <w:top w:val="single" w:sz="4" w:space="0" w:color="auto"/>
              <w:left w:val="nil"/>
              <w:bottom w:val="single" w:sz="4" w:space="0" w:color="auto"/>
              <w:right w:val="single" w:sz="4" w:space="0" w:color="auto"/>
            </w:tcBorders>
          </w:tcPr>
          <w:p w14:paraId="49D69D08" w14:textId="77777777" w:rsidR="00FE12C2" w:rsidRDefault="00FE12C2" w:rsidP="00227664">
            <w:pPr>
              <w:spacing w:after="0" w:line="240" w:lineRule="auto"/>
              <w:ind w:left="-72" w:right="-72"/>
              <w:jc w:val="thaiDistribute"/>
              <w:rPr>
                <w:rFonts w:cs="TH SarabunPSK"/>
                <w:i w:val="0"/>
                <w:iCs/>
              </w:rPr>
            </w:pPr>
            <w:r>
              <w:rPr>
                <w:rFonts w:cs="TH SarabunPSK"/>
                <w:i w:val="0"/>
                <w:iCs/>
                <w:cs/>
              </w:rPr>
              <w:tab/>
            </w:r>
            <w:r>
              <w:rPr>
                <w:rFonts w:cs="TH SarabunPSK"/>
                <w:i w:val="0"/>
                <w:iCs/>
                <w:cs/>
              </w:rPr>
              <w:tab/>
            </w:r>
            <w:r w:rsidRPr="00227664">
              <w:rPr>
                <w:rFonts w:cs="TH SarabunPSK"/>
                <w:i w:val="0"/>
                <w:iCs/>
              </w:rPr>
              <w:t>Satisfaction level of the various stakeholders are shown to be established, monitored, and benchmarked for improvement.</w:t>
            </w:r>
          </w:p>
          <w:p w14:paraId="3F38CC11" w14:textId="1547BD1C" w:rsidR="00FE12C2" w:rsidRPr="00227664" w:rsidRDefault="00FE12C2" w:rsidP="00227664">
            <w:pPr>
              <w:spacing w:after="0" w:line="240" w:lineRule="auto"/>
              <w:ind w:left="-72" w:right="-72"/>
              <w:jc w:val="thaiDistribute"/>
              <w:rPr>
                <w:rFonts w:cs="TH SarabunPSK"/>
                <w:i w:val="0"/>
                <w:iCs/>
                <w:cs/>
              </w:rPr>
            </w:pPr>
            <w:r>
              <w:rPr>
                <w:rFonts w:cs="TH SarabunPSK"/>
                <w:i w:val="0"/>
                <w:iCs/>
                <w:cs/>
              </w:rPr>
              <w:tab/>
            </w:r>
            <w:r>
              <w:rPr>
                <w:rFonts w:cs="TH SarabunPSK"/>
                <w:i w:val="0"/>
                <w:iCs/>
                <w:cs/>
              </w:rPr>
              <w:tab/>
            </w:r>
            <w:r w:rsidRPr="00227664">
              <w:rPr>
                <w:rFonts w:cs="TH SarabunPSK"/>
                <w:cs/>
              </w:rPr>
              <w:t>มีระบบการกำกับติดตาม และเทียบเคียงสมรรถนะระดับความพึงพอใจของผู้มีส่วนได้ส่วนเสียต่าง ๆ เพื่อใช้ในการปรับปรุง</w:t>
            </w:r>
          </w:p>
        </w:tc>
        <w:tc>
          <w:tcPr>
            <w:tcW w:w="2977" w:type="dxa"/>
            <w:tcBorders>
              <w:top w:val="single" w:sz="4" w:space="0" w:color="auto"/>
              <w:left w:val="nil"/>
              <w:bottom w:val="single" w:sz="4" w:space="0" w:color="auto"/>
              <w:right w:val="single" w:sz="4" w:space="0" w:color="auto"/>
            </w:tcBorders>
            <w:noWrap/>
          </w:tcPr>
          <w:p w14:paraId="00F96DCA" w14:textId="77777777" w:rsidR="00FE12C2" w:rsidRPr="0036242D" w:rsidRDefault="00FE12C2" w:rsidP="001A59FA">
            <w:pPr>
              <w:spacing w:after="0" w:line="240" w:lineRule="auto"/>
              <w:rPr>
                <w:rFonts w:eastAsia="MS Mincho" w:cs="TH SarabunPSK"/>
                <w:lang w:eastAsia="ja-JP"/>
              </w:rPr>
            </w:pPr>
          </w:p>
        </w:tc>
        <w:tc>
          <w:tcPr>
            <w:tcW w:w="3827" w:type="dxa"/>
            <w:tcBorders>
              <w:top w:val="single" w:sz="4" w:space="0" w:color="auto"/>
              <w:left w:val="nil"/>
              <w:bottom w:val="single" w:sz="4" w:space="0" w:color="auto"/>
              <w:right w:val="single" w:sz="4" w:space="0" w:color="auto"/>
            </w:tcBorders>
          </w:tcPr>
          <w:p w14:paraId="7BF5880A" w14:textId="77777777" w:rsidR="00FE12C2" w:rsidRPr="0036242D" w:rsidRDefault="00FE12C2" w:rsidP="001A59FA">
            <w:pPr>
              <w:spacing w:after="0" w:line="240" w:lineRule="auto"/>
              <w:rPr>
                <w:rFonts w:eastAsia="MS Mincho" w:cs="TH SarabunPSK"/>
                <w:lang w:eastAsia="ja-JP"/>
              </w:rPr>
            </w:pPr>
          </w:p>
        </w:tc>
      </w:tr>
    </w:tbl>
    <w:p w14:paraId="7BF7AD8E" w14:textId="77777777" w:rsidR="00FF3304" w:rsidRPr="00E64FE9" w:rsidRDefault="00FF3304" w:rsidP="00E64FE9">
      <w:pPr>
        <w:rPr>
          <w:cs/>
        </w:rPr>
      </w:pPr>
    </w:p>
    <w:sectPr w:rsidR="00FF3304" w:rsidRPr="00E64FE9" w:rsidSect="00C44894">
      <w:pgSz w:w="16838" w:h="11906" w:orient="landscape"/>
      <w:pgMar w:top="1418" w:right="1418" w:bottom="1134" w:left="1418" w:header="578" w:footer="578" w:gutter="0"/>
      <w:cols w:space="720"/>
      <w:titlePg/>
      <w:docGrid w:linePitch="435"/>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6E57249" w14:textId="77777777" w:rsidR="00D62E79" w:rsidRDefault="00D62E79" w:rsidP="003E36E9">
      <w:pPr>
        <w:spacing w:after="0" w:line="240" w:lineRule="auto"/>
      </w:pPr>
      <w:r>
        <w:separator/>
      </w:r>
    </w:p>
  </w:endnote>
  <w:endnote w:type="continuationSeparator" w:id="0">
    <w:p w14:paraId="76B84E5A" w14:textId="77777777" w:rsidR="00D62E79" w:rsidRDefault="00D62E79" w:rsidP="003E36E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TH SarabunPSK">
    <w:panose1 w:val="020B0500040200020003"/>
    <w:charset w:val="00"/>
    <w:family w:val="swiss"/>
    <w:pitch w:val="variable"/>
    <w:sig w:usb0="A100006F" w:usb1="5000205A" w:usb2="00000000" w:usb3="00000000" w:csb0="00010183" w:csb1="00000000"/>
  </w:font>
  <w:font w:name="Calibri">
    <w:panose1 w:val="020F0502020204030204"/>
    <w:charset w:val="00"/>
    <w:family w:val="swiss"/>
    <w:pitch w:val="variable"/>
    <w:sig w:usb0="E4002EFF" w:usb1="C000247B" w:usb2="00000009" w:usb3="00000000" w:csb0="000001FF" w:csb1="00000000"/>
  </w:font>
  <w:font w:name="TH SarabunIT๙">
    <w:panose1 w:val="020B0500040200020003"/>
    <w:charset w:val="00"/>
    <w:family w:val="swiss"/>
    <w:pitch w:val="variable"/>
    <w:sig w:usb0="A100006F" w:usb1="5000205A" w:usb2="00000000" w:usb3="00000000" w:csb0="00010183" w:csb1="00000000"/>
  </w:font>
  <w:font w:name="Calibri Light">
    <w:panose1 w:val="020F0302020204030204"/>
    <w:charset w:val="00"/>
    <w:family w:val="swiss"/>
    <w:pitch w:val="variable"/>
    <w:sig w:usb0="E4002EFF" w:usb1="C000247B" w:usb2="00000009" w:usb3="00000000" w:csb0="000001FF" w:csb1="00000000"/>
  </w:font>
  <w:font w:name="Angsana New">
    <w:panose1 w:val="02020603050405020304"/>
    <w:charset w:val="00"/>
    <w:family w:val="roman"/>
    <w:pitch w:val="variable"/>
    <w:sig w:usb0="81000003" w:usb1="00000000" w:usb2="00000000" w:usb3="00000000" w:csb0="00010001" w:csb1="00000000"/>
  </w:font>
  <w:font w:name="Cordia New">
    <w:panose1 w:val="020B0304020202020204"/>
    <w:charset w:val="00"/>
    <w:family w:val="swiss"/>
    <w:pitch w:val="variable"/>
    <w:sig w:usb0="81000003" w:usb1="00000000" w:usb2="00000000" w:usb3="00000000" w:csb0="00010001" w:csb1="00000000"/>
  </w:font>
  <w:font w:name="Tahoma">
    <w:panose1 w:val="020B0604030504040204"/>
    <w:charset w:val="00"/>
    <w:family w:val="swiss"/>
    <w:pitch w:val="variable"/>
    <w:sig w:usb0="E1002EFF" w:usb1="C000605B" w:usb2="00000029" w:usb3="00000000" w:csb0="0001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6E34D6" w14:textId="77777777" w:rsidR="00D62E79" w:rsidRDefault="00D62E79" w:rsidP="003E36E9">
      <w:pPr>
        <w:spacing w:after="0" w:line="240" w:lineRule="auto"/>
      </w:pPr>
      <w:r>
        <w:separator/>
      </w:r>
    </w:p>
  </w:footnote>
  <w:footnote w:type="continuationSeparator" w:id="0">
    <w:p w14:paraId="5686ACB7" w14:textId="77777777" w:rsidR="00D62E79" w:rsidRDefault="00D62E79" w:rsidP="003E36E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8160B"/>
    <w:multiLevelType w:val="hybridMultilevel"/>
    <w:tmpl w:val="FBD480D4"/>
    <w:lvl w:ilvl="0" w:tplc="E9BE9B4C">
      <w:start w:val="1"/>
      <w:numFmt w:val="decimal"/>
      <w:lvlText w:val="%1)"/>
      <w:lvlJc w:val="left"/>
      <w:pPr>
        <w:ind w:left="720" w:hanging="360"/>
      </w:pPr>
      <w:rPr>
        <w:rFonts w:hint="default"/>
        <w:i w:val="0"/>
        <w:i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B935A32"/>
    <w:multiLevelType w:val="hybridMultilevel"/>
    <w:tmpl w:val="8E8C05D6"/>
    <w:lvl w:ilvl="0" w:tplc="2A0A4792">
      <w:start w:val="1"/>
      <w:numFmt w:val="decimal"/>
      <w:lvlText w:val="%1)"/>
      <w:lvlJc w:val="left"/>
      <w:pPr>
        <w:ind w:left="720" w:hanging="360"/>
      </w:pPr>
      <w:rPr>
        <w:rFonts w:hint="default"/>
        <w:i w:val="0"/>
        <w:i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5F9935F5"/>
    <w:multiLevelType w:val="hybridMultilevel"/>
    <w:tmpl w:val="6C50D0FC"/>
    <w:lvl w:ilvl="0" w:tplc="0EBEDCA2">
      <w:start w:val="1"/>
      <w:numFmt w:val="decimal"/>
      <w:lvlText w:val="%1)"/>
      <w:lvlJc w:val="left"/>
      <w:pPr>
        <w:ind w:left="720" w:hanging="360"/>
      </w:pPr>
      <w:rPr>
        <w:rFonts w:hint="default"/>
        <w:i w:val="0"/>
        <w:iCs/>
        <w:color w:val="auto"/>
        <w:lang w:bidi="th-TH"/>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641706F6"/>
    <w:multiLevelType w:val="hybridMultilevel"/>
    <w:tmpl w:val="612C566E"/>
    <w:lvl w:ilvl="0" w:tplc="43DEECE2">
      <w:start w:val="1"/>
      <w:numFmt w:val="decimal"/>
      <w:lvlText w:val="%1)"/>
      <w:lvlJc w:val="left"/>
      <w:pPr>
        <w:ind w:left="720" w:hanging="360"/>
      </w:pPr>
      <w:rPr>
        <w:rFonts w:hint="default"/>
        <w:i w:val="0"/>
        <w:i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690B246A"/>
    <w:multiLevelType w:val="hybridMultilevel"/>
    <w:tmpl w:val="4BB27464"/>
    <w:lvl w:ilvl="0" w:tplc="8C9E20BA">
      <w:start w:val="1"/>
      <w:numFmt w:val="decimal"/>
      <w:lvlText w:val="%1)"/>
      <w:lvlJc w:val="left"/>
      <w:pPr>
        <w:ind w:left="720" w:hanging="360"/>
      </w:pPr>
      <w:rPr>
        <w:rFonts w:hint="default"/>
        <w:i w:val="0"/>
        <w:i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712432E5"/>
    <w:multiLevelType w:val="multilevel"/>
    <w:tmpl w:val="0C78C018"/>
    <w:lvl w:ilvl="0">
      <w:start w:val="1"/>
      <w:numFmt w:val="decimal"/>
      <w:lvlText w:val="%1."/>
      <w:lvlJc w:val="left"/>
      <w:pPr>
        <w:ind w:left="360" w:hanging="360"/>
      </w:pPr>
      <w:rPr>
        <w:rFonts w:hint="default"/>
        <w:i w:val="0"/>
        <w:iCs/>
      </w:rPr>
    </w:lvl>
    <w:lvl w:ilvl="1">
      <w:start w:val="1"/>
      <w:numFmt w:val="decimal"/>
      <w:isLgl/>
      <w:lvlText w:val="%1.%2"/>
      <w:lvlJc w:val="left"/>
      <w:pPr>
        <w:ind w:left="928" w:hanging="360"/>
      </w:pPr>
      <w:rPr>
        <w:rFonts w:hint="default"/>
        <w:i w:val="0"/>
        <w:iCs/>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240" w:hanging="108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320" w:hanging="1440"/>
      </w:pPr>
      <w:rPr>
        <w:rFonts w:hint="default"/>
      </w:rPr>
    </w:lvl>
  </w:abstractNum>
  <w:abstractNum w:abstractNumId="6" w15:restartNumberingAfterBreak="0">
    <w:nsid w:val="7C6450AF"/>
    <w:multiLevelType w:val="multilevel"/>
    <w:tmpl w:val="1B14121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E832E99"/>
    <w:multiLevelType w:val="hybridMultilevel"/>
    <w:tmpl w:val="71E4D6B6"/>
    <w:lvl w:ilvl="0" w:tplc="A992CD5A">
      <w:start w:val="1"/>
      <w:numFmt w:val="decimal"/>
      <w:lvlText w:val="%1)"/>
      <w:lvlJc w:val="left"/>
      <w:pPr>
        <w:ind w:left="720" w:hanging="360"/>
      </w:pPr>
      <w:rPr>
        <w:rFonts w:hint="default"/>
        <w:i w:val="0"/>
        <w:iCs/>
        <w:color w:val="000000" w:themeColor="text1"/>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52896440">
    <w:abstractNumId w:val="6"/>
  </w:num>
  <w:num w:numId="2" w16cid:durableId="697781755">
    <w:abstractNumId w:val="5"/>
  </w:num>
  <w:num w:numId="3" w16cid:durableId="1913731447">
    <w:abstractNumId w:val="2"/>
  </w:num>
  <w:num w:numId="4" w16cid:durableId="833228387">
    <w:abstractNumId w:val="0"/>
  </w:num>
  <w:num w:numId="5" w16cid:durableId="2068531694">
    <w:abstractNumId w:val="1"/>
  </w:num>
  <w:num w:numId="6" w16cid:durableId="1018236789">
    <w:abstractNumId w:val="3"/>
  </w:num>
  <w:num w:numId="7" w16cid:durableId="1429738622">
    <w:abstractNumId w:val="7"/>
  </w:num>
  <w:num w:numId="8" w16cid:durableId="35785405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0657D"/>
    <w:rsid w:val="00010CCE"/>
    <w:rsid w:val="00053898"/>
    <w:rsid w:val="000A40AF"/>
    <w:rsid w:val="000C7194"/>
    <w:rsid w:val="00110629"/>
    <w:rsid w:val="00121C7D"/>
    <w:rsid w:val="0013417E"/>
    <w:rsid w:val="001543C8"/>
    <w:rsid w:val="001657F1"/>
    <w:rsid w:val="00180E2A"/>
    <w:rsid w:val="00192C2C"/>
    <w:rsid w:val="001A59FA"/>
    <w:rsid w:val="001A5A69"/>
    <w:rsid w:val="001B582A"/>
    <w:rsid w:val="001C4206"/>
    <w:rsid w:val="001D6E66"/>
    <w:rsid w:val="001E0E50"/>
    <w:rsid w:val="001E66AB"/>
    <w:rsid w:val="00227664"/>
    <w:rsid w:val="002413A5"/>
    <w:rsid w:val="00260494"/>
    <w:rsid w:val="002C4346"/>
    <w:rsid w:val="002F0081"/>
    <w:rsid w:val="00300477"/>
    <w:rsid w:val="00304B07"/>
    <w:rsid w:val="00346694"/>
    <w:rsid w:val="0036242D"/>
    <w:rsid w:val="003D4B20"/>
    <w:rsid w:val="003E36E9"/>
    <w:rsid w:val="00401DEB"/>
    <w:rsid w:val="00417E94"/>
    <w:rsid w:val="00420D09"/>
    <w:rsid w:val="00427763"/>
    <w:rsid w:val="00471B67"/>
    <w:rsid w:val="00483027"/>
    <w:rsid w:val="004B3D4B"/>
    <w:rsid w:val="004D6CDE"/>
    <w:rsid w:val="004E7F0B"/>
    <w:rsid w:val="005015FA"/>
    <w:rsid w:val="00510EF6"/>
    <w:rsid w:val="005117E5"/>
    <w:rsid w:val="005A19C0"/>
    <w:rsid w:val="005B5AEA"/>
    <w:rsid w:val="005C2924"/>
    <w:rsid w:val="005D3BB5"/>
    <w:rsid w:val="005E2CAB"/>
    <w:rsid w:val="005E49F6"/>
    <w:rsid w:val="005F732B"/>
    <w:rsid w:val="00603660"/>
    <w:rsid w:val="0060657D"/>
    <w:rsid w:val="00627327"/>
    <w:rsid w:val="00635F3A"/>
    <w:rsid w:val="0065646D"/>
    <w:rsid w:val="006843CC"/>
    <w:rsid w:val="00685A0B"/>
    <w:rsid w:val="00690395"/>
    <w:rsid w:val="006A3522"/>
    <w:rsid w:val="006D7420"/>
    <w:rsid w:val="006E1287"/>
    <w:rsid w:val="006E30F9"/>
    <w:rsid w:val="006E4909"/>
    <w:rsid w:val="0070403E"/>
    <w:rsid w:val="00726443"/>
    <w:rsid w:val="00742D51"/>
    <w:rsid w:val="0077701C"/>
    <w:rsid w:val="007932CB"/>
    <w:rsid w:val="007D6A4E"/>
    <w:rsid w:val="008107A0"/>
    <w:rsid w:val="00811B76"/>
    <w:rsid w:val="00820498"/>
    <w:rsid w:val="00856E40"/>
    <w:rsid w:val="00872FA0"/>
    <w:rsid w:val="00885B4A"/>
    <w:rsid w:val="008B1DBD"/>
    <w:rsid w:val="008B20C8"/>
    <w:rsid w:val="008B4B9C"/>
    <w:rsid w:val="008D1029"/>
    <w:rsid w:val="008D243F"/>
    <w:rsid w:val="00913975"/>
    <w:rsid w:val="00923F71"/>
    <w:rsid w:val="00930B58"/>
    <w:rsid w:val="0094159C"/>
    <w:rsid w:val="009762A0"/>
    <w:rsid w:val="009774A4"/>
    <w:rsid w:val="009E2C77"/>
    <w:rsid w:val="009E4B44"/>
    <w:rsid w:val="00A362F5"/>
    <w:rsid w:val="00A9613B"/>
    <w:rsid w:val="00AB16EE"/>
    <w:rsid w:val="00AD0C84"/>
    <w:rsid w:val="00B173BC"/>
    <w:rsid w:val="00B47D18"/>
    <w:rsid w:val="00B63288"/>
    <w:rsid w:val="00B8256F"/>
    <w:rsid w:val="00B9610F"/>
    <w:rsid w:val="00BA2C3B"/>
    <w:rsid w:val="00BD7EF9"/>
    <w:rsid w:val="00C10DDA"/>
    <w:rsid w:val="00C17F4E"/>
    <w:rsid w:val="00C44894"/>
    <w:rsid w:val="00C677A2"/>
    <w:rsid w:val="00C72963"/>
    <w:rsid w:val="00C76E6F"/>
    <w:rsid w:val="00C8515B"/>
    <w:rsid w:val="00C94692"/>
    <w:rsid w:val="00CA37EE"/>
    <w:rsid w:val="00CC61D8"/>
    <w:rsid w:val="00CE00BD"/>
    <w:rsid w:val="00D03340"/>
    <w:rsid w:val="00D05D17"/>
    <w:rsid w:val="00D62E79"/>
    <w:rsid w:val="00DA3098"/>
    <w:rsid w:val="00DC21A4"/>
    <w:rsid w:val="00DE302A"/>
    <w:rsid w:val="00DF63DB"/>
    <w:rsid w:val="00E05247"/>
    <w:rsid w:val="00E36B28"/>
    <w:rsid w:val="00E40226"/>
    <w:rsid w:val="00E64FE9"/>
    <w:rsid w:val="00E83D19"/>
    <w:rsid w:val="00E85C59"/>
    <w:rsid w:val="00ED2E4F"/>
    <w:rsid w:val="00ED5B06"/>
    <w:rsid w:val="00EE0C57"/>
    <w:rsid w:val="00EF1E89"/>
    <w:rsid w:val="00F0563C"/>
    <w:rsid w:val="00F36455"/>
    <w:rsid w:val="00F43775"/>
    <w:rsid w:val="00F515E3"/>
    <w:rsid w:val="00F84D75"/>
    <w:rsid w:val="00F978B9"/>
    <w:rsid w:val="00FE12C2"/>
    <w:rsid w:val="00FF3304"/>
  </w:rsids>
  <m:mathPr>
    <m:mathFont m:val="Cambria Math"/>
    <m:brkBin m:val="before"/>
    <m:brkBinSub m:val="--"/>
    <m:smallFrac m:val="0"/>
    <m:dispDef/>
    <m:lMargin m:val="0"/>
    <m:rMargin m:val="0"/>
    <m:defJc m:val="centerGroup"/>
    <m:wrapIndent m:val="1440"/>
    <m:intLim m:val="subSup"/>
    <m:naryLim m:val="undOvr"/>
  </m:mathPr>
  <w:themeFontLang w:val="en-US" w:bidi="th-T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F224519"/>
  <w15:chartTrackingRefBased/>
  <w15:docId w15:val="{8CA1E8D5-CBF7-4995-87CB-37CCA11D48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 SarabunPSK" w:eastAsiaTheme="minorHAnsi" w:hAnsi="TH SarabunPSK" w:cs="TH SarabunIT๙"/>
        <w:i/>
        <w:kern w:val="2"/>
        <w:sz w:val="32"/>
        <w:szCs w:val="32"/>
        <w:lang w:val="en-US" w:eastAsia="en-US" w:bidi="th-TH"/>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4">
    <w:name w:val="heading 4"/>
    <w:basedOn w:val="Normal"/>
    <w:link w:val="Heading4Char"/>
    <w:uiPriority w:val="9"/>
    <w:qFormat/>
    <w:rsid w:val="00E64FE9"/>
    <w:pPr>
      <w:spacing w:before="100" w:beforeAutospacing="1" w:after="100" w:afterAutospacing="1" w:line="240" w:lineRule="auto"/>
      <w:outlineLvl w:val="3"/>
    </w:pPr>
    <w:rPr>
      <w:rFonts w:ascii="Times New Roman" w:eastAsia="Times New Roman" w:hAnsi="Times New Roman" w:cs="Times New Roman"/>
      <w:b/>
      <w:bCs/>
      <w:i w:val="0"/>
      <w:kern w:val="0"/>
      <w:sz w:val="24"/>
      <w:szCs w:val="24"/>
      <w14:ligatures w14:val="none"/>
    </w:rPr>
  </w:style>
  <w:style w:type="paragraph" w:styleId="Heading5">
    <w:name w:val="heading 5"/>
    <w:basedOn w:val="Normal"/>
    <w:next w:val="Normal"/>
    <w:link w:val="Heading5Char"/>
    <w:uiPriority w:val="9"/>
    <w:semiHidden/>
    <w:unhideWhenUsed/>
    <w:qFormat/>
    <w:rsid w:val="00E64FE9"/>
    <w:pPr>
      <w:keepNext/>
      <w:keepLines/>
      <w:spacing w:before="40" w:after="0"/>
      <w:outlineLvl w:val="4"/>
    </w:pPr>
    <w:rPr>
      <w:rFonts w:asciiTheme="majorHAnsi" w:eastAsiaTheme="majorEastAsia" w:hAnsiTheme="majorHAnsi" w:cstheme="majorBidi"/>
      <w:color w:val="2F5496" w:themeColor="accent1" w:themeShade="BF"/>
      <w:szCs w:val="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9"/>
    <w:rsid w:val="00E64FE9"/>
    <w:rPr>
      <w:rFonts w:ascii="Times New Roman" w:eastAsia="Times New Roman" w:hAnsi="Times New Roman" w:cs="Times New Roman"/>
      <w:b/>
      <w:bCs/>
      <w:i w:val="0"/>
      <w:kern w:val="0"/>
      <w:sz w:val="24"/>
      <w:szCs w:val="24"/>
      <w14:ligatures w14:val="none"/>
    </w:rPr>
  </w:style>
  <w:style w:type="character" w:styleId="Strong">
    <w:name w:val="Strong"/>
    <w:basedOn w:val="DefaultParagraphFont"/>
    <w:uiPriority w:val="22"/>
    <w:qFormat/>
    <w:rsid w:val="00E64FE9"/>
    <w:rPr>
      <w:b/>
      <w:bCs/>
    </w:rPr>
  </w:style>
  <w:style w:type="character" w:customStyle="1" w:styleId="Heading5Char">
    <w:name w:val="Heading 5 Char"/>
    <w:basedOn w:val="DefaultParagraphFont"/>
    <w:link w:val="Heading5"/>
    <w:uiPriority w:val="9"/>
    <w:semiHidden/>
    <w:rsid w:val="00E64FE9"/>
    <w:rPr>
      <w:rFonts w:asciiTheme="majorHAnsi" w:eastAsiaTheme="majorEastAsia" w:hAnsiTheme="majorHAnsi" w:cstheme="majorBidi"/>
      <w:color w:val="2F5496" w:themeColor="accent1" w:themeShade="BF"/>
      <w:szCs w:val="40"/>
    </w:rPr>
  </w:style>
  <w:style w:type="paragraph" w:styleId="ListParagraph">
    <w:name w:val="List Paragraph"/>
    <w:basedOn w:val="Normal"/>
    <w:uiPriority w:val="34"/>
    <w:qFormat/>
    <w:rsid w:val="00E64FE9"/>
    <w:pPr>
      <w:ind w:left="720"/>
      <w:contextualSpacing/>
    </w:pPr>
    <w:rPr>
      <w:rFonts w:cs="Angsana New"/>
      <w:szCs w:val="40"/>
    </w:rPr>
  </w:style>
  <w:style w:type="table" w:styleId="TableGrid">
    <w:name w:val="Table Grid"/>
    <w:basedOn w:val="TableNormal"/>
    <w:rsid w:val="001A5A69"/>
    <w:pPr>
      <w:spacing w:after="0" w:line="240" w:lineRule="auto"/>
    </w:pPr>
    <w:rPr>
      <w:rFonts w:ascii="Times New Roman" w:eastAsia="Times New Roman" w:hAnsi="Times New Roman" w:cs="Angsana New"/>
      <w:i w:val="0"/>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noteText">
    <w:name w:val="footnote text"/>
    <w:basedOn w:val="Normal"/>
    <w:link w:val="FootnoteTextChar"/>
    <w:semiHidden/>
    <w:rsid w:val="003E36E9"/>
    <w:pPr>
      <w:spacing w:after="0" w:line="240" w:lineRule="auto"/>
    </w:pPr>
    <w:rPr>
      <w:rFonts w:ascii="Cordia New" w:eastAsia="Cordia New" w:hAnsi="Cordia New" w:cs="Cordia New"/>
      <w:i w:val="0"/>
      <w:kern w:val="0"/>
      <w:sz w:val="20"/>
      <w:szCs w:val="23"/>
      <w14:ligatures w14:val="none"/>
    </w:rPr>
  </w:style>
  <w:style w:type="character" w:customStyle="1" w:styleId="FootnoteTextChar">
    <w:name w:val="Footnote Text Char"/>
    <w:basedOn w:val="DefaultParagraphFont"/>
    <w:link w:val="FootnoteText"/>
    <w:semiHidden/>
    <w:rsid w:val="003E36E9"/>
    <w:rPr>
      <w:rFonts w:ascii="Cordia New" w:eastAsia="Cordia New" w:hAnsi="Cordia New" w:cs="Cordia New"/>
      <w:i w:val="0"/>
      <w:kern w:val="0"/>
      <w:sz w:val="20"/>
      <w:szCs w:val="23"/>
      <w14:ligatures w14:val="none"/>
    </w:rPr>
  </w:style>
  <w:style w:type="character" w:styleId="FootnoteReference">
    <w:name w:val="footnote reference"/>
    <w:basedOn w:val="DefaultParagraphFont"/>
    <w:semiHidden/>
    <w:rsid w:val="003E36E9"/>
    <w:rPr>
      <w:sz w:val="32"/>
      <w:szCs w:val="32"/>
      <w:vertAlign w:val="superscript"/>
    </w:rPr>
  </w:style>
  <w:style w:type="paragraph" w:styleId="NoSpacing">
    <w:name w:val="No Spacing"/>
    <w:link w:val="NoSpacingChar"/>
    <w:uiPriority w:val="1"/>
    <w:qFormat/>
    <w:rsid w:val="00603660"/>
    <w:pPr>
      <w:spacing w:after="0" w:line="240" w:lineRule="auto"/>
    </w:pPr>
    <w:rPr>
      <w:rFonts w:asciiTheme="minorHAnsi" w:eastAsiaTheme="minorEastAsia" w:hAnsiTheme="minorHAnsi" w:cstheme="minorBidi"/>
      <w:i w:val="0"/>
      <w:kern w:val="0"/>
      <w:sz w:val="21"/>
      <w:szCs w:val="21"/>
      <w14:ligatures w14:val="none"/>
    </w:rPr>
  </w:style>
  <w:style w:type="character" w:customStyle="1" w:styleId="NoSpacingChar">
    <w:name w:val="No Spacing Char"/>
    <w:basedOn w:val="DefaultParagraphFont"/>
    <w:link w:val="NoSpacing"/>
    <w:uiPriority w:val="1"/>
    <w:rsid w:val="00603660"/>
    <w:rPr>
      <w:rFonts w:asciiTheme="minorHAnsi" w:eastAsiaTheme="minorEastAsia" w:hAnsiTheme="minorHAnsi" w:cstheme="minorBidi"/>
      <w:i w:val="0"/>
      <w:kern w:val="0"/>
      <w:sz w:val="21"/>
      <w:szCs w:val="21"/>
      <w14:ligatures w14:val="none"/>
    </w:rPr>
  </w:style>
  <w:style w:type="paragraph" w:styleId="BalloonText">
    <w:name w:val="Balloon Text"/>
    <w:basedOn w:val="Normal"/>
    <w:link w:val="BalloonTextChar"/>
    <w:semiHidden/>
    <w:unhideWhenUsed/>
    <w:rsid w:val="00690395"/>
    <w:pPr>
      <w:spacing w:after="0" w:line="240" w:lineRule="auto"/>
    </w:pPr>
    <w:rPr>
      <w:rFonts w:ascii="Tahoma" w:eastAsia="Calibri" w:hAnsi="Tahoma" w:cs="Angsana New"/>
      <w:i w:val="0"/>
      <w:kern w:val="0"/>
      <w:sz w:val="16"/>
      <w:szCs w:val="20"/>
      <w14:ligatures w14:val="none"/>
    </w:rPr>
  </w:style>
  <w:style w:type="character" w:customStyle="1" w:styleId="BalloonTextChar">
    <w:name w:val="Balloon Text Char"/>
    <w:basedOn w:val="DefaultParagraphFont"/>
    <w:link w:val="BalloonText"/>
    <w:semiHidden/>
    <w:rsid w:val="00690395"/>
    <w:rPr>
      <w:rFonts w:ascii="Tahoma" w:eastAsia="Calibri" w:hAnsi="Tahoma" w:cs="Angsana New"/>
      <w:i w:val="0"/>
      <w:kern w:val="0"/>
      <w:sz w:val="16"/>
      <w:szCs w:val="20"/>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7452921">
      <w:bodyDiv w:val="1"/>
      <w:marLeft w:val="0"/>
      <w:marRight w:val="0"/>
      <w:marTop w:val="0"/>
      <w:marBottom w:val="0"/>
      <w:divBdr>
        <w:top w:val="none" w:sz="0" w:space="0" w:color="auto"/>
        <w:left w:val="none" w:sz="0" w:space="0" w:color="auto"/>
        <w:bottom w:val="none" w:sz="0" w:space="0" w:color="auto"/>
        <w:right w:val="none" w:sz="0" w:space="0" w:color="auto"/>
      </w:divBdr>
      <w:divsChild>
        <w:div w:id="1931113277">
          <w:marLeft w:val="0"/>
          <w:marRight w:val="0"/>
          <w:marTop w:val="0"/>
          <w:marBottom w:val="0"/>
          <w:divBdr>
            <w:top w:val="none" w:sz="0" w:space="0" w:color="auto"/>
            <w:left w:val="none" w:sz="0" w:space="0" w:color="auto"/>
            <w:bottom w:val="none" w:sz="0" w:space="0" w:color="auto"/>
            <w:right w:val="none" w:sz="0" w:space="0" w:color="auto"/>
          </w:divBdr>
          <w:divsChild>
            <w:div w:id="1235824326">
              <w:marLeft w:val="-100"/>
              <w:marRight w:val="-100"/>
              <w:marTop w:val="0"/>
              <w:marBottom w:val="0"/>
              <w:divBdr>
                <w:top w:val="none" w:sz="0" w:space="0" w:color="auto"/>
                <w:left w:val="none" w:sz="0" w:space="0" w:color="auto"/>
                <w:bottom w:val="none" w:sz="0" w:space="0" w:color="auto"/>
                <w:right w:val="none" w:sz="0" w:space="0" w:color="auto"/>
              </w:divBdr>
            </w:div>
          </w:divsChild>
        </w:div>
        <w:div w:id="637491387">
          <w:marLeft w:val="0"/>
          <w:marRight w:val="0"/>
          <w:marTop w:val="0"/>
          <w:marBottom w:val="0"/>
          <w:divBdr>
            <w:top w:val="none" w:sz="0" w:space="0" w:color="auto"/>
            <w:left w:val="none" w:sz="0" w:space="0" w:color="auto"/>
            <w:bottom w:val="none" w:sz="0" w:space="0" w:color="auto"/>
            <w:right w:val="none" w:sz="0" w:space="0" w:color="auto"/>
          </w:divBdr>
          <w:divsChild>
            <w:div w:id="626740354">
              <w:marLeft w:val="0"/>
              <w:marRight w:val="0"/>
              <w:marTop w:val="0"/>
              <w:marBottom w:val="0"/>
              <w:divBdr>
                <w:top w:val="none" w:sz="0" w:space="0" w:color="auto"/>
                <w:left w:val="none" w:sz="0" w:space="0" w:color="auto"/>
                <w:bottom w:val="none" w:sz="0" w:space="0" w:color="auto"/>
                <w:right w:val="none" w:sz="0" w:space="0" w:color="auto"/>
              </w:divBdr>
            </w:div>
          </w:divsChild>
        </w:div>
        <w:div w:id="1266886849">
          <w:marLeft w:val="0"/>
          <w:marRight w:val="0"/>
          <w:marTop w:val="0"/>
          <w:marBottom w:val="0"/>
          <w:divBdr>
            <w:top w:val="none" w:sz="0" w:space="0" w:color="auto"/>
            <w:left w:val="none" w:sz="0" w:space="0" w:color="auto"/>
            <w:bottom w:val="none" w:sz="0" w:space="0" w:color="auto"/>
            <w:right w:val="none" w:sz="0" w:space="0" w:color="auto"/>
          </w:divBdr>
          <w:divsChild>
            <w:div w:id="435487970">
              <w:marLeft w:val="0"/>
              <w:marRight w:val="0"/>
              <w:marTop w:val="0"/>
              <w:marBottom w:val="0"/>
              <w:divBdr>
                <w:top w:val="none" w:sz="0" w:space="0" w:color="auto"/>
                <w:left w:val="none" w:sz="0" w:space="0" w:color="auto"/>
                <w:bottom w:val="none" w:sz="0" w:space="0" w:color="auto"/>
                <w:right w:val="none" w:sz="0" w:space="0" w:color="auto"/>
              </w:divBdr>
            </w:div>
          </w:divsChild>
        </w:div>
        <w:div w:id="1705209999">
          <w:marLeft w:val="0"/>
          <w:marRight w:val="0"/>
          <w:marTop w:val="0"/>
          <w:marBottom w:val="0"/>
          <w:divBdr>
            <w:top w:val="none" w:sz="0" w:space="0" w:color="auto"/>
            <w:left w:val="none" w:sz="0" w:space="0" w:color="auto"/>
            <w:bottom w:val="none" w:sz="0" w:space="0" w:color="auto"/>
            <w:right w:val="none" w:sz="0" w:space="0" w:color="auto"/>
          </w:divBdr>
          <w:divsChild>
            <w:div w:id="402332356">
              <w:marLeft w:val="0"/>
              <w:marRight w:val="0"/>
              <w:marTop w:val="0"/>
              <w:marBottom w:val="0"/>
              <w:divBdr>
                <w:top w:val="none" w:sz="0" w:space="0" w:color="auto"/>
                <w:left w:val="none" w:sz="0" w:space="0" w:color="auto"/>
                <w:bottom w:val="none" w:sz="0" w:space="0" w:color="auto"/>
                <w:right w:val="none" w:sz="0" w:space="0" w:color="auto"/>
              </w:divBdr>
            </w:div>
          </w:divsChild>
        </w:div>
        <w:div w:id="1774741984">
          <w:marLeft w:val="0"/>
          <w:marRight w:val="0"/>
          <w:marTop w:val="0"/>
          <w:marBottom w:val="0"/>
          <w:divBdr>
            <w:top w:val="none" w:sz="0" w:space="0" w:color="auto"/>
            <w:left w:val="none" w:sz="0" w:space="0" w:color="auto"/>
            <w:bottom w:val="none" w:sz="0" w:space="0" w:color="auto"/>
            <w:right w:val="none" w:sz="0" w:space="0" w:color="auto"/>
          </w:divBdr>
          <w:divsChild>
            <w:div w:id="1494443018">
              <w:marLeft w:val="0"/>
              <w:marRight w:val="0"/>
              <w:marTop w:val="0"/>
              <w:marBottom w:val="0"/>
              <w:divBdr>
                <w:top w:val="none" w:sz="0" w:space="0" w:color="auto"/>
                <w:left w:val="none" w:sz="0" w:space="0" w:color="auto"/>
                <w:bottom w:val="none" w:sz="0" w:space="0" w:color="auto"/>
                <w:right w:val="none" w:sz="0" w:space="0" w:color="auto"/>
              </w:divBdr>
            </w:div>
          </w:divsChild>
        </w:div>
        <w:div w:id="999231984">
          <w:marLeft w:val="0"/>
          <w:marRight w:val="0"/>
          <w:marTop w:val="0"/>
          <w:marBottom w:val="0"/>
          <w:divBdr>
            <w:top w:val="none" w:sz="0" w:space="0" w:color="auto"/>
            <w:left w:val="none" w:sz="0" w:space="0" w:color="auto"/>
            <w:bottom w:val="none" w:sz="0" w:space="0" w:color="auto"/>
            <w:right w:val="none" w:sz="0" w:space="0" w:color="auto"/>
          </w:divBdr>
          <w:divsChild>
            <w:div w:id="1784230460">
              <w:marLeft w:val="0"/>
              <w:marRight w:val="0"/>
              <w:marTop w:val="0"/>
              <w:marBottom w:val="0"/>
              <w:divBdr>
                <w:top w:val="none" w:sz="0" w:space="0" w:color="auto"/>
                <w:left w:val="none" w:sz="0" w:space="0" w:color="auto"/>
                <w:bottom w:val="none" w:sz="0" w:space="0" w:color="auto"/>
                <w:right w:val="none" w:sz="0" w:space="0" w:color="auto"/>
              </w:divBdr>
            </w:div>
          </w:divsChild>
        </w:div>
        <w:div w:id="626088891">
          <w:marLeft w:val="0"/>
          <w:marRight w:val="0"/>
          <w:marTop w:val="0"/>
          <w:marBottom w:val="0"/>
          <w:divBdr>
            <w:top w:val="none" w:sz="0" w:space="0" w:color="auto"/>
            <w:left w:val="none" w:sz="0" w:space="0" w:color="auto"/>
            <w:bottom w:val="none" w:sz="0" w:space="0" w:color="auto"/>
            <w:right w:val="none" w:sz="0" w:space="0" w:color="auto"/>
          </w:divBdr>
          <w:divsChild>
            <w:div w:id="918176827">
              <w:marLeft w:val="0"/>
              <w:marRight w:val="0"/>
              <w:marTop w:val="0"/>
              <w:marBottom w:val="0"/>
              <w:divBdr>
                <w:top w:val="none" w:sz="0" w:space="0" w:color="auto"/>
                <w:left w:val="none" w:sz="0" w:space="0" w:color="auto"/>
                <w:bottom w:val="none" w:sz="0" w:space="0" w:color="auto"/>
                <w:right w:val="none" w:sz="0" w:space="0" w:color="auto"/>
              </w:divBdr>
            </w:div>
          </w:divsChild>
        </w:div>
        <w:div w:id="1515420360">
          <w:marLeft w:val="0"/>
          <w:marRight w:val="0"/>
          <w:marTop w:val="0"/>
          <w:marBottom w:val="0"/>
          <w:divBdr>
            <w:top w:val="none" w:sz="0" w:space="0" w:color="auto"/>
            <w:left w:val="none" w:sz="0" w:space="0" w:color="auto"/>
            <w:bottom w:val="none" w:sz="0" w:space="0" w:color="auto"/>
            <w:right w:val="none" w:sz="0" w:space="0" w:color="auto"/>
          </w:divBdr>
          <w:divsChild>
            <w:div w:id="68886882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41886116">
      <w:bodyDiv w:val="1"/>
      <w:marLeft w:val="0"/>
      <w:marRight w:val="0"/>
      <w:marTop w:val="0"/>
      <w:marBottom w:val="0"/>
      <w:divBdr>
        <w:top w:val="none" w:sz="0" w:space="0" w:color="auto"/>
        <w:left w:val="none" w:sz="0" w:space="0" w:color="auto"/>
        <w:bottom w:val="none" w:sz="0" w:space="0" w:color="auto"/>
        <w:right w:val="none" w:sz="0" w:space="0" w:color="auto"/>
      </w:divBdr>
    </w:div>
    <w:div w:id="838350493">
      <w:bodyDiv w:val="1"/>
      <w:marLeft w:val="0"/>
      <w:marRight w:val="0"/>
      <w:marTop w:val="0"/>
      <w:marBottom w:val="0"/>
      <w:divBdr>
        <w:top w:val="none" w:sz="0" w:space="0" w:color="auto"/>
        <w:left w:val="none" w:sz="0" w:space="0" w:color="auto"/>
        <w:bottom w:val="none" w:sz="0" w:space="0" w:color="auto"/>
        <w:right w:val="none" w:sz="0" w:space="0" w:color="auto"/>
      </w:divBdr>
      <w:divsChild>
        <w:div w:id="1932657577">
          <w:marLeft w:val="0"/>
          <w:marRight w:val="0"/>
          <w:marTop w:val="0"/>
          <w:marBottom w:val="0"/>
          <w:divBdr>
            <w:top w:val="none" w:sz="0" w:space="0" w:color="auto"/>
            <w:left w:val="none" w:sz="0" w:space="0" w:color="auto"/>
            <w:bottom w:val="none" w:sz="0" w:space="0" w:color="auto"/>
            <w:right w:val="none" w:sz="0" w:space="0" w:color="auto"/>
          </w:divBdr>
          <w:divsChild>
            <w:div w:id="1565722370">
              <w:marLeft w:val="-100"/>
              <w:marRight w:val="-100"/>
              <w:marTop w:val="0"/>
              <w:marBottom w:val="0"/>
              <w:divBdr>
                <w:top w:val="none" w:sz="0" w:space="0" w:color="auto"/>
                <w:left w:val="none" w:sz="0" w:space="0" w:color="auto"/>
                <w:bottom w:val="none" w:sz="0" w:space="0" w:color="auto"/>
                <w:right w:val="none" w:sz="0" w:space="0" w:color="auto"/>
              </w:divBdr>
            </w:div>
          </w:divsChild>
        </w:div>
        <w:div w:id="1985890146">
          <w:marLeft w:val="0"/>
          <w:marRight w:val="0"/>
          <w:marTop w:val="0"/>
          <w:marBottom w:val="0"/>
          <w:divBdr>
            <w:top w:val="none" w:sz="0" w:space="0" w:color="auto"/>
            <w:left w:val="none" w:sz="0" w:space="0" w:color="auto"/>
            <w:bottom w:val="none" w:sz="0" w:space="0" w:color="auto"/>
            <w:right w:val="none" w:sz="0" w:space="0" w:color="auto"/>
          </w:divBdr>
          <w:divsChild>
            <w:div w:id="1651053325">
              <w:marLeft w:val="0"/>
              <w:marRight w:val="0"/>
              <w:marTop w:val="0"/>
              <w:marBottom w:val="0"/>
              <w:divBdr>
                <w:top w:val="none" w:sz="0" w:space="0" w:color="auto"/>
                <w:left w:val="none" w:sz="0" w:space="0" w:color="auto"/>
                <w:bottom w:val="none" w:sz="0" w:space="0" w:color="auto"/>
                <w:right w:val="none" w:sz="0" w:space="0" w:color="auto"/>
              </w:divBdr>
            </w:div>
          </w:divsChild>
        </w:div>
        <w:div w:id="11999255">
          <w:marLeft w:val="0"/>
          <w:marRight w:val="0"/>
          <w:marTop w:val="0"/>
          <w:marBottom w:val="0"/>
          <w:divBdr>
            <w:top w:val="none" w:sz="0" w:space="0" w:color="auto"/>
            <w:left w:val="none" w:sz="0" w:space="0" w:color="auto"/>
            <w:bottom w:val="none" w:sz="0" w:space="0" w:color="auto"/>
            <w:right w:val="none" w:sz="0" w:space="0" w:color="auto"/>
          </w:divBdr>
          <w:divsChild>
            <w:div w:id="446311303">
              <w:marLeft w:val="0"/>
              <w:marRight w:val="0"/>
              <w:marTop w:val="0"/>
              <w:marBottom w:val="0"/>
              <w:divBdr>
                <w:top w:val="none" w:sz="0" w:space="0" w:color="auto"/>
                <w:left w:val="none" w:sz="0" w:space="0" w:color="auto"/>
                <w:bottom w:val="none" w:sz="0" w:space="0" w:color="auto"/>
                <w:right w:val="none" w:sz="0" w:space="0" w:color="auto"/>
              </w:divBdr>
            </w:div>
          </w:divsChild>
        </w:div>
        <w:div w:id="742068422">
          <w:marLeft w:val="0"/>
          <w:marRight w:val="0"/>
          <w:marTop w:val="0"/>
          <w:marBottom w:val="0"/>
          <w:divBdr>
            <w:top w:val="none" w:sz="0" w:space="0" w:color="auto"/>
            <w:left w:val="none" w:sz="0" w:space="0" w:color="auto"/>
            <w:bottom w:val="none" w:sz="0" w:space="0" w:color="auto"/>
            <w:right w:val="none" w:sz="0" w:space="0" w:color="auto"/>
          </w:divBdr>
          <w:divsChild>
            <w:div w:id="1024016052">
              <w:marLeft w:val="0"/>
              <w:marRight w:val="0"/>
              <w:marTop w:val="0"/>
              <w:marBottom w:val="0"/>
              <w:divBdr>
                <w:top w:val="none" w:sz="0" w:space="0" w:color="auto"/>
                <w:left w:val="none" w:sz="0" w:space="0" w:color="auto"/>
                <w:bottom w:val="none" w:sz="0" w:space="0" w:color="auto"/>
                <w:right w:val="none" w:sz="0" w:space="0" w:color="auto"/>
              </w:divBdr>
            </w:div>
          </w:divsChild>
        </w:div>
        <w:div w:id="1871334074">
          <w:marLeft w:val="0"/>
          <w:marRight w:val="0"/>
          <w:marTop w:val="0"/>
          <w:marBottom w:val="0"/>
          <w:divBdr>
            <w:top w:val="none" w:sz="0" w:space="0" w:color="auto"/>
            <w:left w:val="none" w:sz="0" w:space="0" w:color="auto"/>
            <w:bottom w:val="none" w:sz="0" w:space="0" w:color="auto"/>
            <w:right w:val="none" w:sz="0" w:space="0" w:color="auto"/>
          </w:divBdr>
          <w:divsChild>
            <w:div w:id="232736796">
              <w:marLeft w:val="0"/>
              <w:marRight w:val="0"/>
              <w:marTop w:val="0"/>
              <w:marBottom w:val="0"/>
              <w:divBdr>
                <w:top w:val="none" w:sz="0" w:space="0" w:color="auto"/>
                <w:left w:val="none" w:sz="0" w:space="0" w:color="auto"/>
                <w:bottom w:val="none" w:sz="0" w:space="0" w:color="auto"/>
                <w:right w:val="none" w:sz="0" w:space="0" w:color="auto"/>
              </w:divBdr>
            </w:div>
          </w:divsChild>
        </w:div>
        <w:div w:id="518541209">
          <w:marLeft w:val="0"/>
          <w:marRight w:val="0"/>
          <w:marTop w:val="0"/>
          <w:marBottom w:val="0"/>
          <w:divBdr>
            <w:top w:val="none" w:sz="0" w:space="0" w:color="auto"/>
            <w:left w:val="none" w:sz="0" w:space="0" w:color="auto"/>
            <w:bottom w:val="none" w:sz="0" w:space="0" w:color="auto"/>
            <w:right w:val="none" w:sz="0" w:space="0" w:color="auto"/>
          </w:divBdr>
          <w:divsChild>
            <w:div w:id="1693533777">
              <w:marLeft w:val="0"/>
              <w:marRight w:val="0"/>
              <w:marTop w:val="0"/>
              <w:marBottom w:val="0"/>
              <w:divBdr>
                <w:top w:val="none" w:sz="0" w:space="0" w:color="auto"/>
                <w:left w:val="none" w:sz="0" w:space="0" w:color="auto"/>
                <w:bottom w:val="none" w:sz="0" w:space="0" w:color="auto"/>
                <w:right w:val="none" w:sz="0" w:space="0" w:color="auto"/>
              </w:divBdr>
            </w:div>
          </w:divsChild>
        </w:div>
        <w:div w:id="203560542">
          <w:marLeft w:val="0"/>
          <w:marRight w:val="0"/>
          <w:marTop w:val="0"/>
          <w:marBottom w:val="0"/>
          <w:divBdr>
            <w:top w:val="none" w:sz="0" w:space="0" w:color="auto"/>
            <w:left w:val="none" w:sz="0" w:space="0" w:color="auto"/>
            <w:bottom w:val="none" w:sz="0" w:space="0" w:color="auto"/>
            <w:right w:val="none" w:sz="0" w:space="0" w:color="auto"/>
          </w:divBdr>
          <w:divsChild>
            <w:div w:id="1006057046">
              <w:marLeft w:val="0"/>
              <w:marRight w:val="0"/>
              <w:marTop w:val="0"/>
              <w:marBottom w:val="0"/>
              <w:divBdr>
                <w:top w:val="none" w:sz="0" w:space="0" w:color="auto"/>
                <w:left w:val="none" w:sz="0" w:space="0" w:color="auto"/>
                <w:bottom w:val="none" w:sz="0" w:space="0" w:color="auto"/>
                <w:right w:val="none" w:sz="0" w:space="0" w:color="auto"/>
              </w:divBdr>
            </w:div>
          </w:divsChild>
        </w:div>
        <w:div w:id="775367123">
          <w:marLeft w:val="0"/>
          <w:marRight w:val="0"/>
          <w:marTop w:val="0"/>
          <w:marBottom w:val="0"/>
          <w:divBdr>
            <w:top w:val="none" w:sz="0" w:space="0" w:color="auto"/>
            <w:left w:val="none" w:sz="0" w:space="0" w:color="auto"/>
            <w:bottom w:val="none" w:sz="0" w:space="0" w:color="auto"/>
            <w:right w:val="none" w:sz="0" w:space="0" w:color="auto"/>
          </w:divBdr>
          <w:divsChild>
            <w:div w:id="7867787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58556261">
      <w:bodyDiv w:val="1"/>
      <w:marLeft w:val="0"/>
      <w:marRight w:val="0"/>
      <w:marTop w:val="0"/>
      <w:marBottom w:val="0"/>
      <w:divBdr>
        <w:top w:val="none" w:sz="0" w:space="0" w:color="auto"/>
        <w:left w:val="none" w:sz="0" w:space="0" w:color="auto"/>
        <w:bottom w:val="none" w:sz="0" w:space="0" w:color="auto"/>
        <w:right w:val="none" w:sz="0" w:space="0" w:color="auto"/>
      </w:divBdr>
    </w:div>
    <w:div w:id="1148664714">
      <w:bodyDiv w:val="1"/>
      <w:marLeft w:val="0"/>
      <w:marRight w:val="0"/>
      <w:marTop w:val="0"/>
      <w:marBottom w:val="0"/>
      <w:divBdr>
        <w:top w:val="none" w:sz="0" w:space="0" w:color="auto"/>
        <w:left w:val="none" w:sz="0" w:space="0" w:color="auto"/>
        <w:bottom w:val="none" w:sz="0" w:space="0" w:color="auto"/>
        <w:right w:val="none" w:sz="0" w:space="0" w:color="auto"/>
      </w:divBdr>
    </w:div>
    <w:div w:id="1428503050">
      <w:bodyDiv w:val="1"/>
      <w:marLeft w:val="0"/>
      <w:marRight w:val="0"/>
      <w:marTop w:val="0"/>
      <w:marBottom w:val="0"/>
      <w:divBdr>
        <w:top w:val="none" w:sz="0" w:space="0" w:color="auto"/>
        <w:left w:val="none" w:sz="0" w:space="0" w:color="auto"/>
        <w:bottom w:val="none" w:sz="0" w:space="0" w:color="auto"/>
        <w:right w:val="none" w:sz="0" w:space="0" w:color="auto"/>
      </w:divBdr>
    </w:div>
    <w:div w:id="1804692118">
      <w:bodyDiv w:val="1"/>
      <w:marLeft w:val="0"/>
      <w:marRight w:val="0"/>
      <w:marTop w:val="0"/>
      <w:marBottom w:val="0"/>
      <w:divBdr>
        <w:top w:val="none" w:sz="0" w:space="0" w:color="auto"/>
        <w:left w:val="none" w:sz="0" w:space="0" w:color="auto"/>
        <w:bottom w:val="none" w:sz="0" w:space="0" w:color="auto"/>
        <w:right w:val="none" w:sz="0" w:space="0" w:color="auto"/>
      </w:divBdr>
    </w:div>
    <w:div w:id="18048832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08D584-BF5A-4CAE-907C-6A3B1100A45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TotalTime>
  <Pages>27</Pages>
  <Words>4246</Words>
  <Characters>24205</Characters>
  <Application>Microsoft Office Word</Application>
  <DocSecurity>0</DocSecurity>
  <Lines>201</Lines>
  <Paragraphs>56</Paragraphs>
  <ScaleCrop>false</ScaleCrop>
  <HeadingPairs>
    <vt:vector size="4" baseType="variant">
      <vt:variant>
        <vt:lpstr>ชื่อเรื่อง</vt:lpstr>
      </vt:variant>
      <vt:variant>
        <vt:i4>1</vt:i4>
      </vt:variant>
      <vt:variant>
        <vt:lpstr>Title</vt:lpstr>
      </vt:variant>
      <vt:variant>
        <vt:i4>1</vt:i4>
      </vt:variant>
    </vt:vector>
  </HeadingPairs>
  <TitlesOfParts>
    <vt:vector size="2" baseType="lpstr">
      <vt:lpstr/>
      <vt:lpstr/>
    </vt:vector>
  </TitlesOfParts>
  <Company>WIN DD OS</Company>
  <LinksUpToDate>false</LinksUpToDate>
  <CharactersWithSpaces>28395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Administrator</dc:creator>
  <cp:keywords/>
  <dc:description/>
  <cp:lastModifiedBy>Administrator</cp:lastModifiedBy>
  <cp:revision>21</cp:revision>
  <dcterms:created xsi:type="dcterms:W3CDTF">2023-11-22T07:23:00Z</dcterms:created>
  <dcterms:modified xsi:type="dcterms:W3CDTF">2025-10-22T10:08:00Z</dcterms:modified>
</cp:coreProperties>
</file>